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5CC7" w:rsidRDefault="002F45E3" w:rsidP="009F52C9">
      <w:pPr>
        <w:spacing w:after="0" w:line="240" w:lineRule="auto"/>
        <w:ind w:firstLine="851"/>
        <w:jc w:val="both"/>
        <w:rPr>
          <w:rFonts w:ascii="Times New Roman" w:hAnsi="Times New Roman"/>
          <w:color w:val="auto"/>
          <w:sz w:val="28"/>
          <w:szCs w:val="28"/>
        </w:rPr>
      </w:pPr>
      <w:bookmarkStart w:id="0" w:name="_GoBack"/>
      <w:bookmarkEnd w:id="0"/>
      <w:r>
        <w:rPr>
          <w:rFonts w:ascii="Times New Roman" w:hAnsi="Times New Roman"/>
          <w:color w:val="auto"/>
          <w:sz w:val="28"/>
          <w:szCs w:val="28"/>
        </w:rPr>
        <w:t xml:space="preserve">ДОСУДЕБНЫЙ </w:t>
      </w:r>
      <w:r w:rsidR="002768A0">
        <w:rPr>
          <w:rFonts w:ascii="Times New Roman" w:hAnsi="Times New Roman"/>
          <w:color w:val="auto"/>
          <w:sz w:val="28"/>
          <w:szCs w:val="28"/>
        </w:rPr>
        <w:t xml:space="preserve">ПОРЯДОК </w:t>
      </w:r>
      <w:r>
        <w:rPr>
          <w:rFonts w:ascii="Times New Roman" w:hAnsi="Times New Roman"/>
          <w:color w:val="auto"/>
          <w:sz w:val="28"/>
          <w:szCs w:val="28"/>
        </w:rPr>
        <w:t>ПОДАЧИ ЖАЛОБ</w:t>
      </w:r>
      <w:r w:rsidR="002768A0">
        <w:rPr>
          <w:rFonts w:ascii="Times New Roman" w:hAnsi="Times New Roman"/>
          <w:color w:val="auto"/>
          <w:sz w:val="28"/>
          <w:szCs w:val="28"/>
        </w:rPr>
        <w:t xml:space="preserve"> </w:t>
      </w:r>
      <w:r>
        <w:rPr>
          <w:rFonts w:ascii="Times New Roman" w:hAnsi="Times New Roman"/>
          <w:color w:val="auto"/>
          <w:sz w:val="28"/>
          <w:szCs w:val="28"/>
        </w:rPr>
        <w:t>ПО НАЛОГОВЫМ И НЕНАЛОГОВЫМ СПОРАМ</w:t>
      </w:r>
    </w:p>
    <w:p w:rsidR="00D25CC7" w:rsidRDefault="00D25CC7" w:rsidP="009F52C9">
      <w:pPr>
        <w:spacing w:after="0" w:line="240" w:lineRule="auto"/>
        <w:ind w:firstLine="851"/>
        <w:jc w:val="both"/>
        <w:rPr>
          <w:rFonts w:ascii="Times New Roman" w:hAnsi="Times New Roman"/>
          <w:color w:val="auto"/>
          <w:sz w:val="28"/>
          <w:szCs w:val="28"/>
        </w:rPr>
      </w:pP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 xml:space="preserve">Досудебное урегулирование налоговых споров – это процедура, применение которой позволяет оперативно урегулировать возникающие конфликты, не доводя разрешение спора до судебного разбирательства. </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Из преимуществ досудебного порядка разрешения налоговых споров по сравнению с судебным разбирательством можно отметить:</w:t>
      </w:r>
    </w:p>
    <w:p w:rsidR="002B61CA" w:rsidRPr="00290713" w:rsidRDefault="002B61CA" w:rsidP="009F52C9">
      <w:pPr>
        <w:numPr>
          <w:ilvl w:val="0"/>
          <w:numId w:val="5"/>
        </w:numPr>
        <w:shd w:val="clear" w:color="auto" w:fill="FFFFFF"/>
        <w:spacing w:after="0" w:line="240" w:lineRule="auto"/>
        <w:ind w:left="0" w:firstLine="851"/>
        <w:jc w:val="both"/>
        <w:rPr>
          <w:rFonts w:ascii="Times New Roman" w:hAnsi="Times New Roman"/>
          <w:color w:val="auto"/>
          <w:sz w:val="28"/>
          <w:szCs w:val="28"/>
        </w:rPr>
      </w:pPr>
      <w:r w:rsidRPr="00290713">
        <w:rPr>
          <w:rFonts w:ascii="Times New Roman" w:hAnsi="Times New Roman"/>
          <w:color w:val="auto"/>
          <w:sz w:val="28"/>
          <w:szCs w:val="28"/>
        </w:rPr>
        <w:t xml:space="preserve">отсутствие </w:t>
      </w:r>
      <w:r w:rsidR="00CC4596" w:rsidRPr="00290713">
        <w:rPr>
          <w:rFonts w:ascii="Times New Roman" w:hAnsi="Times New Roman"/>
          <w:color w:val="auto"/>
          <w:sz w:val="28"/>
          <w:szCs w:val="28"/>
        </w:rPr>
        <w:t xml:space="preserve">расходов по </w:t>
      </w:r>
      <w:r w:rsidRPr="00290713">
        <w:rPr>
          <w:rFonts w:ascii="Times New Roman" w:hAnsi="Times New Roman"/>
          <w:color w:val="auto"/>
          <w:sz w:val="28"/>
          <w:szCs w:val="28"/>
        </w:rPr>
        <w:t>уплат</w:t>
      </w:r>
      <w:r w:rsidR="00CC4596" w:rsidRPr="00290713">
        <w:rPr>
          <w:rFonts w:ascii="Times New Roman" w:hAnsi="Times New Roman"/>
          <w:color w:val="auto"/>
          <w:sz w:val="28"/>
          <w:szCs w:val="28"/>
        </w:rPr>
        <w:t>е</w:t>
      </w:r>
      <w:r w:rsidRPr="00290713">
        <w:rPr>
          <w:rFonts w:ascii="Times New Roman" w:hAnsi="Times New Roman"/>
          <w:color w:val="auto"/>
          <w:sz w:val="28"/>
          <w:szCs w:val="28"/>
        </w:rPr>
        <w:t xml:space="preserve"> госпошлины и судебных расходов;</w:t>
      </w:r>
    </w:p>
    <w:p w:rsidR="002B61CA" w:rsidRPr="00290713" w:rsidRDefault="002B61CA" w:rsidP="009F52C9">
      <w:pPr>
        <w:numPr>
          <w:ilvl w:val="0"/>
          <w:numId w:val="5"/>
        </w:numPr>
        <w:shd w:val="clear" w:color="auto" w:fill="FFFFFF"/>
        <w:spacing w:after="0" w:line="240" w:lineRule="auto"/>
        <w:ind w:left="0" w:firstLine="851"/>
        <w:jc w:val="both"/>
        <w:rPr>
          <w:rFonts w:ascii="Times New Roman" w:hAnsi="Times New Roman"/>
          <w:color w:val="auto"/>
          <w:sz w:val="28"/>
          <w:szCs w:val="28"/>
        </w:rPr>
      </w:pPr>
      <w:r w:rsidRPr="00290713">
        <w:rPr>
          <w:rFonts w:ascii="Times New Roman" w:hAnsi="Times New Roman"/>
          <w:color w:val="auto"/>
          <w:sz w:val="28"/>
          <w:szCs w:val="28"/>
        </w:rPr>
        <w:t>простота оформления жалобы;</w:t>
      </w:r>
    </w:p>
    <w:p w:rsidR="002B61CA" w:rsidRPr="00290713" w:rsidRDefault="001F6775" w:rsidP="009F52C9">
      <w:pPr>
        <w:numPr>
          <w:ilvl w:val="0"/>
          <w:numId w:val="5"/>
        </w:numPr>
        <w:shd w:val="clear" w:color="auto" w:fill="FFFFFF"/>
        <w:spacing w:after="0" w:line="240" w:lineRule="auto"/>
        <w:ind w:left="0" w:firstLine="851"/>
        <w:jc w:val="both"/>
        <w:rPr>
          <w:rFonts w:ascii="Times New Roman" w:hAnsi="Times New Roman"/>
          <w:color w:val="auto"/>
          <w:sz w:val="28"/>
          <w:szCs w:val="28"/>
        </w:rPr>
      </w:pPr>
      <w:r w:rsidRPr="00290713">
        <w:rPr>
          <w:rFonts w:ascii="Times New Roman" w:hAnsi="Times New Roman"/>
          <w:color w:val="auto"/>
          <w:sz w:val="28"/>
          <w:szCs w:val="28"/>
        </w:rPr>
        <w:t xml:space="preserve">короткие сроки рассмотрения </w:t>
      </w:r>
      <w:r w:rsidR="002B61CA" w:rsidRPr="00290713">
        <w:rPr>
          <w:rFonts w:ascii="Times New Roman" w:hAnsi="Times New Roman"/>
          <w:color w:val="auto"/>
          <w:sz w:val="28"/>
          <w:szCs w:val="28"/>
        </w:rPr>
        <w:t>жалоб</w:t>
      </w:r>
      <w:r w:rsidRPr="00290713">
        <w:rPr>
          <w:rFonts w:ascii="Times New Roman" w:hAnsi="Times New Roman"/>
          <w:color w:val="auto"/>
          <w:sz w:val="28"/>
          <w:szCs w:val="28"/>
        </w:rPr>
        <w:t>ы</w:t>
      </w:r>
      <w:r w:rsidR="002B61CA" w:rsidRPr="00290713">
        <w:rPr>
          <w:rFonts w:ascii="Times New Roman" w:hAnsi="Times New Roman"/>
          <w:color w:val="auto"/>
          <w:sz w:val="28"/>
          <w:szCs w:val="28"/>
        </w:rPr>
        <w:t>;</w:t>
      </w:r>
    </w:p>
    <w:p w:rsidR="002B61CA" w:rsidRPr="00290713" w:rsidRDefault="002B61CA" w:rsidP="009F52C9">
      <w:pPr>
        <w:numPr>
          <w:ilvl w:val="0"/>
          <w:numId w:val="5"/>
        </w:numPr>
        <w:shd w:val="clear" w:color="auto" w:fill="FFFFFF"/>
        <w:spacing w:after="0" w:line="240" w:lineRule="auto"/>
        <w:ind w:left="0" w:firstLine="851"/>
        <w:jc w:val="both"/>
        <w:rPr>
          <w:rFonts w:ascii="Times New Roman" w:hAnsi="Times New Roman"/>
          <w:color w:val="auto"/>
          <w:sz w:val="28"/>
          <w:szCs w:val="28"/>
        </w:rPr>
      </w:pPr>
      <w:r w:rsidRPr="00290713">
        <w:rPr>
          <w:rFonts w:ascii="Times New Roman" w:hAnsi="Times New Roman"/>
          <w:color w:val="auto"/>
          <w:sz w:val="28"/>
          <w:szCs w:val="28"/>
        </w:rPr>
        <w:t>сжатые сроки исполнения решения по жалобе.</w:t>
      </w:r>
    </w:p>
    <w:p w:rsidR="00D25CC7" w:rsidRDefault="00D25CC7" w:rsidP="00DB745F">
      <w:pPr>
        <w:pStyle w:val="33"/>
        <w:spacing w:after="0"/>
        <w:ind w:left="0" w:firstLine="851"/>
        <w:jc w:val="both"/>
        <w:outlineLvl w:val="0"/>
        <w:rPr>
          <w:sz w:val="28"/>
          <w:szCs w:val="28"/>
        </w:rPr>
      </w:pPr>
    </w:p>
    <w:p w:rsidR="00DB745F" w:rsidRPr="00101B0F" w:rsidRDefault="00DB745F" w:rsidP="00DB745F">
      <w:pPr>
        <w:pStyle w:val="33"/>
        <w:spacing w:after="0"/>
        <w:ind w:left="0" w:firstLine="851"/>
        <w:jc w:val="both"/>
        <w:outlineLvl w:val="0"/>
        <w:rPr>
          <w:sz w:val="28"/>
          <w:szCs w:val="28"/>
        </w:rPr>
      </w:pPr>
      <w:r w:rsidRPr="00101B0F">
        <w:rPr>
          <w:sz w:val="28"/>
          <w:szCs w:val="28"/>
        </w:rPr>
        <w:t>В текущем году (за 9 месяцев 2021 года) в Управление поступило 914 жалоб, в том числе: 547 налоговые споры, 128 неналоговые споры, 239 жалоб на решения в сфере государственной регистрации.</w:t>
      </w:r>
    </w:p>
    <w:p w:rsidR="00DB745F" w:rsidRPr="00290713" w:rsidRDefault="00DB745F" w:rsidP="00DB745F">
      <w:pPr>
        <w:pStyle w:val="ConsPlusNormal"/>
        <w:ind w:firstLine="851"/>
        <w:jc w:val="both"/>
        <w:rPr>
          <w:rFonts w:ascii="Times New Roman" w:hAnsi="Times New Roman" w:cs="Times New Roman"/>
          <w:sz w:val="28"/>
          <w:szCs w:val="28"/>
        </w:rPr>
      </w:pPr>
      <w:r w:rsidRPr="00101B0F">
        <w:rPr>
          <w:rFonts w:ascii="Times New Roman" w:hAnsi="Times New Roman" w:cs="Times New Roman"/>
          <w:sz w:val="28"/>
          <w:szCs w:val="28"/>
        </w:rPr>
        <w:t xml:space="preserve">При этом из числа поступивших жалоб </w:t>
      </w:r>
      <w:r w:rsidRPr="00101B0F">
        <w:rPr>
          <w:rFonts w:ascii="Times New Roman" w:hAnsi="Times New Roman" w:cs="Times New Roman"/>
          <w:bCs/>
          <w:sz w:val="28"/>
          <w:szCs w:val="28"/>
        </w:rPr>
        <w:t>налогоплательщиков</w:t>
      </w:r>
      <w:r>
        <w:rPr>
          <w:rFonts w:ascii="Times New Roman" w:hAnsi="Times New Roman"/>
          <w:bCs/>
          <w:sz w:val="28"/>
          <w:szCs w:val="28"/>
        </w:rPr>
        <w:t xml:space="preserve"> </w:t>
      </w:r>
      <w:r>
        <w:rPr>
          <w:rFonts w:ascii="Times New Roman" w:hAnsi="Times New Roman"/>
          <w:sz w:val="28"/>
          <w:szCs w:val="28"/>
        </w:rPr>
        <w:t>13</w:t>
      </w:r>
      <w:r w:rsidRPr="00101B0F">
        <w:rPr>
          <w:rFonts w:ascii="Times New Roman" w:hAnsi="Times New Roman" w:cs="Times New Roman"/>
          <w:bCs/>
          <w:sz w:val="28"/>
          <w:szCs w:val="28"/>
        </w:rPr>
        <w:t>,</w:t>
      </w:r>
      <w:r>
        <w:rPr>
          <w:rFonts w:ascii="Times New Roman" w:hAnsi="Times New Roman"/>
          <w:bCs/>
          <w:sz w:val="28"/>
          <w:szCs w:val="28"/>
        </w:rPr>
        <w:t>5</w:t>
      </w:r>
      <w:r w:rsidRPr="00101B0F">
        <w:rPr>
          <w:rFonts w:ascii="Times New Roman" w:hAnsi="Times New Roman" w:cs="Times New Roman"/>
          <w:bCs/>
          <w:sz w:val="28"/>
          <w:szCs w:val="28"/>
        </w:rPr>
        <w:t>% (1</w:t>
      </w:r>
      <w:r>
        <w:rPr>
          <w:rFonts w:ascii="Times New Roman" w:hAnsi="Times New Roman"/>
          <w:bCs/>
          <w:sz w:val="28"/>
          <w:szCs w:val="28"/>
        </w:rPr>
        <w:t>23</w:t>
      </w:r>
      <w:r w:rsidRPr="00101B0F">
        <w:rPr>
          <w:rFonts w:ascii="Times New Roman" w:hAnsi="Times New Roman" w:cs="Times New Roman"/>
          <w:bCs/>
          <w:sz w:val="28"/>
          <w:szCs w:val="28"/>
        </w:rPr>
        <w:t xml:space="preserve"> ед.) оставлено</w:t>
      </w:r>
      <w:r>
        <w:rPr>
          <w:rFonts w:ascii="Times New Roman" w:hAnsi="Times New Roman"/>
          <w:bCs/>
          <w:sz w:val="28"/>
          <w:szCs w:val="28"/>
        </w:rPr>
        <w:t xml:space="preserve"> </w:t>
      </w:r>
      <w:r w:rsidRPr="00101B0F">
        <w:rPr>
          <w:rFonts w:ascii="Times New Roman" w:hAnsi="Times New Roman" w:cs="Times New Roman"/>
          <w:bCs/>
          <w:sz w:val="28"/>
          <w:szCs w:val="28"/>
        </w:rPr>
        <w:t>без рассмотрения в</w:t>
      </w:r>
      <w:r>
        <w:rPr>
          <w:rFonts w:ascii="Times New Roman" w:hAnsi="Times New Roman"/>
          <w:bCs/>
          <w:sz w:val="28"/>
          <w:szCs w:val="28"/>
        </w:rPr>
        <w:t xml:space="preserve"> связи с тем, что ж</w:t>
      </w:r>
      <w:r w:rsidRPr="00837DBE">
        <w:rPr>
          <w:rFonts w:ascii="Times New Roman" w:hAnsi="Times New Roman" w:cs="Times New Roman"/>
          <w:sz w:val="28"/>
          <w:szCs w:val="28"/>
        </w:rPr>
        <w:t>алоб</w:t>
      </w:r>
      <w:r>
        <w:rPr>
          <w:rFonts w:ascii="Times New Roman" w:hAnsi="Times New Roman" w:cs="Times New Roman"/>
          <w:sz w:val="28"/>
          <w:szCs w:val="28"/>
        </w:rPr>
        <w:t>ы</w:t>
      </w:r>
      <w:r w:rsidRPr="00837DBE">
        <w:rPr>
          <w:rFonts w:ascii="Times New Roman" w:hAnsi="Times New Roman" w:cs="Times New Roman"/>
          <w:sz w:val="28"/>
          <w:szCs w:val="28"/>
        </w:rPr>
        <w:t xml:space="preserve"> подан</w:t>
      </w:r>
      <w:r>
        <w:rPr>
          <w:rFonts w:ascii="Times New Roman" w:hAnsi="Times New Roman" w:cs="Times New Roman"/>
          <w:sz w:val="28"/>
          <w:szCs w:val="28"/>
        </w:rPr>
        <w:t>ы</w:t>
      </w:r>
      <w:r w:rsidRPr="00837DBE">
        <w:rPr>
          <w:rFonts w:ascii="Times New Roman" w:hAnsi="Times New Roman" w:cs="Times New Roman"/>
          <w:sz w:val="28"/>
          <w:szCs w:val="28"/>
        </w:rPr>
        <w:t xml:space="preserve"> с нарушением порядка, установленного </w:t>
      </w:r>
      <w:r>
        <w:rPr>
          <w:rFonts w:ascii="Times New Roman" w:hAnsi="Times New Roman" w:cs="Times New Roman"/>
          <w:sz w:val="28"/>
          <w:szCs w:val="28"/>
        </w:rPr>
        <w:t>действующим законодательством,</w:t>
      </w:r>
      <w:r w:rsidRPr="00837DBE">
        <w:rPr>
          <w:rFonts w:ascii="Times New Roman" w:hAnsi="Times New Roman" w:cs="Times New Roman"/>
          <w:sz w:val="28"/>
          <w:szCs w:val="28"/>
        </w:rPr>
        <w:t xml:space="preserve"> в том числе в связи </w:t>
      </w:r>
      <w:r w:rsidRPr="00290713">
        <w:rPr>
          <w:rFonts w:ascii="Times New Roman" w:hAnsi="Times New Roman" w:cs="Times New Roman"/>
          <w:sz w:val="28"/>
          <w:szCs w:val="28"/>
        </w:rPr>
        <w:t xml:space="preserve">с представлением жалоб </w:t>
      </w:r>
      <w:r>
        <w:rPr>
          <w:rFonts w:ascii="Times New Roman" w:hAnsi="Times New Roman" w:cs="Times New Roman"/>
          <w:sz w:val="28"/>
          <w:szCs w:val="28"/>
        </w:rPr>
        <w:t>через электронные сервисы, не подписанных электронной подписью, либо в связи</w:t>
      </w:r>
      <w:r w:rsidRPr="00837DBE">
        <w:rPr>
          <w:rFonts w:ascii="Times New Roman" w:hAnsi="Times New Roman" w:cs="Times New Roman"/>
          <w:sz w:val="28"/>
          <w:szCs w:val="28"/>
        </w:rPr>
        <w:t xml:space="preserve"> с не</w:t>
      </w:r>
      <w:r>
        <w:rPr>
          <w:rFonts w:ascii="Times New Roman" w:hAnsi="Times New Roman" w:cs="Times New Roman"/>
          <w:sz w:val="28"/>
          <w:szCs w:val="28"/>
        </w:rPr>
        <w:t xml:space="preserve"> </w:t>
      </w:r>
      <w:r w:rsidRPr="00837DBE">
        <w:rPr>
          <w:rFonts w:ascii="Times New Roman" w:hAnsi="Times New Roman" w:cs="Times New Roman"/>
          <w:sz w:val="28"/>
          <w:szCs w:val="28"/>
        </w:rPr>
        <w:t>подтверждением полномочий лица, подписавшего жалобу</w:t>
      </w:r>
      <w:r>
        <w:rPr>
          <w:rFonts w:ascii="Times New Roman" w:hAnsi="Times New Roman" w:cs="Times New Roman"/>
          <w:sz w:val="28"/>
          <w:szCs w:val="28"/>
        </w:rPr>
        <w:t>.</w:t>
      </w:r>
    </w:p>
    <w:p w:rsidR="00DB745F" w:rsidRPr="00101B0F" w:rsidRDefault="00DA4E09" w:rsidP="00DB745F">
      <w:pPr>
        <w:spacing w:after="0" w:line="240" w:lineRule="auto"/>
        <w:ind w:firstLine="709"/>
        <w:jc w:val="both"/>
        <w:rPr>
          <w:rFonts w:ascii="Times New Roman" w:hAnsi="Times New Roman"/>
          <w:bCs/>
          <w:sz w:val="28"/>
          <w:szCs w:val="28"/>
        </w:rPr>
      </w:pPr>
      <w:r>
        <w:rPr>
          <w:rFonts w:ascii="Times New Roman" w:hAnsi="Times New Roman"/>
          <w:bCs/>
          <w:sz w:val="28"/>
          <w:szCs w:val="28"/>
        </w:rPr>
        <w:t>Налогоплательщикам следует придерживаться порядка обжалования в целях исключения оснований для оставления жалоб Управлением без рассмотрения и оперативного разрешения налоговых и неналоговых споров</w:t>
      </w:r>
      <w:r w:rsidR="00DB745F" w:rsidRPr="00101B0F">
        <w:rPr>
          <w:rFonts w:ascii="Times New Roman" w:hAnsi="Times New Roman"/>
          <w:bCs/>
          <w:sz w:val="28"/>
          <w:szCs w:val="28"/>
        </w:rPr>
        <w:t>.</w:t>
      </w:r>
    </w:p>
    <w:p w:rsidR="00DB745F" w:rsidRDefault="00DB745F" w:rsidP="009F52C9">
      <w:pPr>
        <w:spacing w:after="0" w:line="240" w:lineRule="auto"/>
        <w:ind w:firstLine="851"/>
        <w:jc w:val="both"/>
        <w:rPr>
          <w:rFonts w:ascii="Times New Roman" w:hAnsi="Times New Roman"/>
          <w:color w:val="auto"/>
          <w:sz w:val="28"/>
          <w:szCs w:val="28"/>
        </w:rPr>
      </w:pPr>
    </w:p>
    <w:p w:rsidR="00852882" w:rsidRDefault="00F0212C" w:rsidP="006009C2">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Порядок обжалования ненормативных актов, действий, бездействия должностных лиц регламентирован различными видами законодательных актов</w:t>
      </w:r>
      <w:r w:rsidR="006009C2">
        <w:rPr>
          <w:rFonts w:ascii="Times New Roman" w:hAnsi="Times New Roman"/>
          <w:color w:val="auto"/>
          <w:sz w:val="28"/>
          <w:szCs w:val="28"/>
        </w:rPr>
        <w:t>.</w:t>
      </w:r>
    </w:p>
    <w:p w:rsidR="004E6EB5" w:rsidRPr="00290713" w:rsidRDefault="006009C2" w:rsidP="009F52C9">
      <w:pPr>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Так, п</w:t>
      </w:r>
      <w:r w:rsidR="00F0212C" w:rsidRPr="00290713">
        <w:rPr>
          <w:rFonts w:ascii="Times New Roman" w:hAnsi="Times New Roman"/>
          <w:color w:val="auto"/>
          <w:sz w:val="28"/>
          <w:szCs w:val="28"/>
        </w:rPr>
        <w:t>орядок государственной регистрации</w:t>
      </w:r>
      <w:r w:rsidR="00AB76D9" w:rsidRPr="00290713">
        <w:rPr>
          <w:rFonts w:ascii="Times New Roman" w:hAnsi="Times New Roman"/>
          <w:color w:val="auto"/>
          <w:sz w:val="28"/>
          <w:szCs w:val="28"/>
        </w:rPr>
        <w:t xml:space="preserve"> </w:t>
      </w:r>
      <w:r w:rsidR="00F0212C" w:rsidRPr="00290713">
        <w:rPr>
          <w:rFonts w:ascii="Times New Roman" w:hAnsi="Times New Roman"/>
          <w:color w:val="auto"/>
          <w:sz w:val="28"/>
          <w:szCs w:val="28"/>
        </w:rPr>
        <w:t>определен Федеральным законом от 08</w:t>
      </w:r>
      <w:r w:rsidR="001F6775" w:rsidRPr="00290713">
        <w:rPr>
          <w:rFonts w:ascii="Times New Roman" w:hAnsi="Times New Roman"/>
          <w:color w:val="auto"/>
          <w:sz w:val="28"/>
          <w:szCs w:val="28"/>
        </w:rPr>
        <w:t>.08.</w:t>
      </w:r>
      <w:r w:rsidR="00F0212C" w:rsidRPr="00290713">
        <w:rPr>
          <w:rFonts w:ascii="Times New Roman" w:hAnsi="Times New Roman"/>
          <w:color w:val="auto"/>
          <w:sz w:val="28"/>
          <w:szCs w:val="28"/>
        </w:rPr>
        <w:t xml:space="preserve">2010 </w:t>
      </w:r>
      <w:r w:rsidR="00AB76D9" w:rsidRPr="00290713">
        <w:rPr>
          <w:rFonts w:ascii="Times New Roman" w:hAnsi="Times New Roman"/>
          <w:color w:val="auto"/>
          <w:sz w:val="28"/>
          <w:szCs w:val="28"/>
        </w:rPr>
        <w:t>№</w:t>
      </w:r>
      <w:r w:rsidR="00F0212C" w:rsidRPr="00290713">
        <w:rPr>
          <w:rFonts w:ascii="Times New Roman" w:hAnsi="Times New Roman"/>
          <w:color w:val="auto"/>
          <w:sz w:val="28"/>
          <w:szCs w:val="28"/>
        </w:rPr>
        <w:t xml:space="preserve"> 129-ФЗ </w:t>
      </w:r>
      <w:r w:rsidR="001F6775" w:rsidRPr="00290713">
        <w:rPr>
          <w:rFonts w:ascii="Times New Roman" w:hAnsi="Times New Roman"/>
          <w:color w:val="auto"/>
          <w:sz w:val="28"/>
          <w:szCs w:val="28"/>
        </w:rPr>
        <w:t>«</w:t>
      </w:r>
      <w:r w:rsidR="00F0212C" w:rsidRPr="00290713">
        <w:rPr>
          <w:rFonts w:ascii="Times New Roman" w:hAnsi="Times New Roman"/>
          <w:color w:val="auto"/>
          <w:sz w:val="28"/>
          <w:szCs w:val="28"/>
        </w:rPr>
        <w:t>О государственной регистрации юридических лиц и индивидуальных предпринимателей</w:t>
      </w:r>
      <w:r w:rsidR="001F6775" w:rsidRPr="00290713">
        <w:rPr>
          <w:rFonts w:ascii="Times New Roman" w:hAnsi="Times New Roman"/>
          <w:color w:val="auto"/>
          <w:sz w:val="28"/>
          <w:szCs w:val="28"/>
        </w:rPr>
        <w:t>»</w:t>
      </w:r>
      <w:r w:rsidR="00F0212C" w:rsidRPr="00290713">
        <w:rPr>
          <w:rFonts w:ascii="Times New Roman" w:hAnsi="Times New Roman"/>
          <w:color w:val="auto"/>
          <w:sz w:val="28"/>
          <w:szCs w:val="28"/>
        </w:rPr>
        <w:t>.</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 xml:space="preserve">В соответствии с </w:t>
      </w:r>
      <w:r w:rsidR="001F6775" w:rsidRPr="00290713">
        <w:rPr>
          <w:rFonts w:ascii="Times New Roman" w:hAnsi="Times New Roman"/>
          <w:color w:val="auto"/>
          <w:sz w:val="28"/>
          <w:szCs w:val="28"/>
        </w:rPr>
        <w:t>указанным Законом</w:t>
      </w:r>
      <w:r w:rsidRPr="00290713">
        <w:rPr>
          <w:rFonts w:ascii="Times New Roman" w:hAnsi="Times New Roman"/>
          <w:color w:val="auto"/>
          <w:sz w:val="28"/>
          <w:szCs w:val="28"/>
        </w:rPr>
        <w:t>, заинтересованное лицо имеет право обжаловать решение регистрирующего органа</w:t>
      </w:r>
      <w:r w:rsidR="004917CD" w:rsidRPr="00290713">
        <w:rPr>
          <w:rFonts w:ascii="Times New Roman" w:hAnsi="Times New Roman"/>
          <w:color w:val="auto"/>
          <w:sz w:val="28"/>
          <w:szCs w:val="28"/>
        </w:rPr>
        <w:t xml:space="preserve"> </w:t>
      </w:r>
      <w:r w:rsidRPr="00290713">
        <w:rPr>
          <w:rFonts w:ascii="Times New Roman" w:hAnsi="Times New Roman"/>
          <w:color w:val="auto"/>
          <w:sz w:val="28"/>
          <w:szCs w:val="28"/>
        </w:rPr>
        <w:t>если, по мнению этого лица, такое решение нарушает его права.</w:t>
      </w:r>
    </w:p>
    <w:p w:rsidR="004E6EB5" w:rsidRPr="00290713" w:rsidRDefault="00F622FE" w:rsidP="009F52C9">
      <w:pPr>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У</w:t>
      </w:r>
      <w:r w:rsidR="00F0212C" w:rsidRPr="00290713">
        <w:rPr>
          <w:rFonts w:ascii="Times New Roman" w:hAnsi="Times New Roman"/>
          <w:color w:val="auto"/>
          <w:sz w:val="28"/>
          <w:szCs w:val="28"/>
        </w:rPr>
        <w:t>становлен обязательный досудебный порядок обжалования решения об отказе в государственной регистрации</w:t>
      </w:r>
      <w:r w:rsidR="001F6775" w:rsidRPr="00290713">
        <w:rPr>
          <w:rFonts w:ascii="Times New Roman" w:hAnsi="Times New Roman"/>
          <w:color w:val="auto"/>
          <w:sz w:val="28"/>
          <w:szCs w:val="28"/>
        </w:rPr>
        <w:t>.</w:t>
      </w:r>
      <w:r w:rsidR="00F0212C" w:rsidRPr="00290713">
        <w:rPr>
          <w:rFonts w:ascii="Times New Roman" w:hAnsi="Times New Roman"/>
          <w:color w:val="auto"/>
          <w:sz w:val="28"/>
          <w:szCs w:val="28"/>
        </w:rPr>
        <w:t xml:space="preserve"> </w:t>
      </w:r>
      <w:r w:rsidR="001F6775" w:rsidRPr="00290713">
        <w:rPr>
          <w:rFonts w:ascii="Times New Roman" w:hAnsi="Times New Roman"/>
          <w:color w:val="auto"/>
          <w:sz w:val="28"/>
          <w:szCs w:val="28"/>
        </w:rPr>
        <w:t>Д</w:t>
      </w:r>
      <w:r w:rsidR="00F0212C" w:rsidRPr="00290713">
        <w:rPr>
          <w:rFonts w:ascii="Times New Roman" w:hAnsi="Times New Roman"/>
          <w:color w:val="auto"/>
          <w:sz w:val="28"/>
          <w:szCs w:val="28"/>
        </w:rPr>
        <w:t>ля оспаривания решения о государственной регистрации обязательный досудебный порядок не предусмотрен, но такое решение также может быть обжаловано в досудебном порядке.</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Жалоба на решение территориального регистрирующего органа о государственной регистрации может быть подана в течение трех месяцев со дня, когда лицо узнало или должно было узнать о нарушении своих прав.</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 xml:space="preserve">Жалоба на решение об отказе в государственной регистрации подается в течение трех месяцев с момента получения решения регистрирующего органа об отказе в государственной регистрации. </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lastRenderedPageBreak/>
        <w:t>В случае пропуска срока подачи жалобы по уважительной причине, этот срок по ходатайству лица, подающего жалобу, может быть восстановлен.</w:t>
      </w:r>
    </w:p>
    <w:p w:rsidR="00BD2453" w:rsidRPr="00290713" w:rsidRDefault="00BD2453"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 xml:space="preserve">Жалоба на решения регистрирующего органа должна быть подана непосредственно в регистрирующий орган, который в силу норм закона в течение </w:t>
      </w:r>
      <w:r w:rsidR="001F6775" w:rsidRPr="00290713">
        <w:rPr>
          <w:rFonts w:ascii="Times New Roman" w:hAnsi="Times New Roman"/>
          <w:color w:val="auto"/>
          <w:sz w:val="28"/>
          <w:szCs w:val="28"/>
        </w:rPr>
        <w:t>трех</w:t>
      </w:r>
      <w:r w:rsidRPr="00290713">
        <w:rPr>
          <w:rFonts w:ascii="Times New Roman" w:hAnsi="Times New Roman"/>
          <w:color w:val="auto"/>
          <w:sz w:val="28"/>
          <w:szCs w:val="28"/>
        </w:rPr>
        <w:t xml:space="preserve"> дней перенаправит ее в вышестоящий налоговый орган.</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Решение по жалобе принимается в течение 15 рабочих дней со дня ее получения.</w:t>
      </w:r>
      <w:r w:rsidR="0013036E" w:rsidRPr="00290713">
        <w:rPr>
          <w:rFonts w:ascii="Times New Roman" w:hAnsi="Times New Roman"/>
          <w:color w:val="auto"/>
          <w:sz w:val="28"/>
          <w:szCs w:val="28"/>
        </w:rPr>
        <w:t xml:space="preserve"> </w:t>
      </w:r>
      <w:r w:rsidRPr="00290713">
        <w:rPr>
          <w:rFonts w:ascii="Times New Roman" w:hAnsi="Times New Roman"/>
          <w:color w:val="auto"/>
          <w:sz w:val="28"/>
          <w:szCs w:val="28"/>
        </w:rPr>
        <w:t>Указанный срок может быть продлен, но не более чем на 10 рабочих дней для получения от нижестоящего регистрирующего органа документов (информации), необходимых для рассмотрения жалобы, или при представлении лицом, подавшим жалобу, дополнительных документов</w:t>
      </w:r>
      <w:r w:rsidR="00BD2453" w:rsidRPr="00290713">
        <w:rPr>
          <w:rFonts w:ascii="Times New Roman" w:hAnsi="Times New Roman"/>
          <w:color w:val="auto"/>
          <w:sz w:val="28"/>
          <w:szCs w:val="28"/>
        </w:rPr>
        <w:t>.</w:t>
      </w:r>
    </w:p>
    <w:p w:rsidR="00B723F3" w:rsidRDefault="00B723F3" w:rsidP="009F52C9">
      <w:pPr>
        <w:spacing w:after="0" w:line="240" w:lineRule="auto"/>
        <w:ind w:firstLine="851"/>
        <w:jc w:val="both"/>
        <w:rPr>
          <w:rFonts w:ascii="Times New Roman" w:hAnsi="Times New Roman"/>
          <w:color w:val="auto"/>
          <w:sz w:val="28"/>
          <w:szCs w:val="28"/>
        </w:rPr>
      </w:pPr>
    </w:p>
    <w:p w:rsidR="004E6EB5" w:rsidRPr="00290713" w:rsidRDefault="00B723F3" w:rsidP="009F52C9">
      <w:pPr>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П</w:t>
      </w:r>
      <w:r w:rsidR="006009C2">
        <w:rPr>
          <w:rFonts w:ascii="Times New Roman" w:hAnsi="Times New Roman"/>
          <w:color w:val="auto"/>
          <w:sz w:val="28"/>
          <w:szCs w:val="28"/>
        </w:rPr>
        <w:t>орядок п</w:t>
      </w:r>
      <w:r w:rsidR="00F0212C" w:rsidRPr="00290713">
        <w:rPr>
          <w:rFonts w:ascii="Times New Roman" w:hAnsi="Times New Roman"/>
          <w:color w:val="auto"/>
          <w:sz w:val="28"/>
          <w:szCs w:val="28"/>
        </w:rPr>
        <w:t>одач</w:t>
      </w:r>
      <w:r w:rsidR="006009C2">
        <w:rPr>
          <w:rFonts w:ascii="Times New Roman" w:hAnsi="Times New Roman"/>
          <w:color w:val="auto"/>
          <w:sz w:val="28"/>
          <w:szCs w:val="28"/>
        </w:rPr>
        <w:t>и</w:t>
      </w:r>
      <w:r w:rsidR="00F0212C" w:rsidRPr="00290713">
        <w:rPr>
          <w:rFonts w:ascii="Times New Roman" w:hAnsi="Times New Roman"/>
          <w:color w:val="auto"/>
          <w:sz w:val="28"/>
          <w:szCs w:val="28"/>
        </w:rPr>
        <w:t xml:space="preserve"> жалобы на постановление по делу об административном правонарушении </w:t>
      </w:r>
      <w:r w:rsidR="006009C2">
        <w:rPr>
          <w:rFonts w:ascii="Times New Roman" w:hAnsi="Times New Roman"/>
          <w:color w:val="auto"/>
          <w:sz w:val="28"/>
          <w:szCs w:val="28"/>
        </w:rPr>
        <w:t>регламентирован</w:t>
      </w:r>
      <w:r w:rsidR="00F0212C" w:rsidRPr="00290713">
        <w:rPr>
          <w:rFonts w:ascii="Times New Roman" w:hAnsi="Times New Roman"/>
          <w:color w:val="auto"/>
          <w:sz w:val="28"/>
          <w:szCs w:val="28"/>
        </w:rPr>
        <w:t xml:space="preserve"> </w:t>
      </w:r>
      <w:r w:rsidR="00290713" w:rsidRPr="00290713">
        <w:rPr>
          <w:rFonts w:ascii="Times New Roman" w:hAnsi="Times New Roman"/>
          <w:color w:val="auto"/>
          <w:sz w:val="28"/>
          <w:szCs w:val="28"/>
        </w:rPr>
        <w:t>Кодекс</w:t>
      </w:r>
      <w:r w:rsidR="00290713">
        <w:rPr>
          <w:rFonts w:ascii="Times New Roman" w:hAnsi="Times New Roman"/>
          <w:color w:val="auto"/>
          <w:sz w:val="28"/>
          <w:szCs w:val="28"/>
        </w:rPr>
        <w:t>ом</w:t>
      </w:r>
      <w:r w:rsidR="00290713" w:rsidRPr="00290713">
        <w:rPr>
          <w:rFonts w:ascii="Times New Roman" w:hAnsi="Times New Roman"/>
          <w:color w:val="auto"/>
          <w:sz w:val="28"/>
          <w:szCs w:val="28"/>
        </w:rPr>
        <w:t xml:space="preserve"> Российской Федерации об административных правонарушениях</w:t>
      </w:r>
      <w:r w:rsidR="00F0212C" w:rsidRPr="00290713">
        <w:rPr>
          <w:rFonts w:ascii="Times New Roman" w:hAnsi="Times New Roman"/>
          <w:color w:val="auto"/>
          <w:sz w:val="28"/>
          <w:szCs w:val="28"/>
        </w:rPr>
        <w:t>.</w:t>
      </w:r>
    </w:p>
    <w:p w:rsidR="004E6EB5" w:rsidRPr="00290713" w:rsidRDefault="00290713" w:rsidP="009F52C9">
      <w:pPr>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Н</w:t>
      </w:r>
      <w:r w:rsidR="00F0212C" w:rsidRPr="00290713">
        <w:rPr>
          <w:rFonts w:ascii="Times New Roman" w:hAnsi="Times New Roman"/>
          <w:color w:val="auto"/>
          <w:sz w:val="28"/>
          <w:szCs w:val="28"/>
        </w:rPr>
        <w:t>еобходимо отметить, что в соответствии с Ко</w:t>
      </w:r>
      <w:r>
        <w:rPr>
          <w:rFonts w:ascii="Times New Roman" w:hAnsi="Times New Roman"/>
          <w:color w:val="auto"/>
          <w:sz w:val="28"/>
          <w:szCs w:val="28"/>
        </w:rPr>
        <w:t>АП</w:t>
      </w:r>
      <w:r w:rsidR="00F0212C" w:rsidRPr="00290713">
        <w:rPr>
          <w:rFonts w:ascii="Times New Roman" w:hAnsi="Times New Roman"/>
          <w:color w:val="auto"/>
          <w:sz w:val="28"/>
          <w:szCs w:val="28"/>
        </w:rPr>
        <w:t xml:space="preserve"> досудебному обжалованию подлежат законченные производства, т</w:t>
      </w:r>
      <w:r>
        <w:rPr>
          <w:rFonts w:ascii="Times New Roman" w:hAnsi="Times New Roman"/>
          <w:color w:val="auto"/>
          <w:sz w:val="28"/>
          <w:szCs w:val="28"/>
        </w:rPr>
        <w:t>о есть,</w:t>
      </w:r>
      <w:r w:rsidR="00F0212C" w:rsidRPr="00290713">
        <w:rPr>
          <w:rFonts w:ascii="Times New Roman" w:hAnsi="Times New Roman"/>
          <w:color w:val="auto"/>
          <w:sz w:val="28"/>
          <w:szCs w:val="28"/>
        </w:rPr>
        <w:t xml:space="preserve"> когда в отношении лица, привлекаемого к ответственности вынесено П</w:t>
      </w:r>
      <w:r>
        <w:rPr>
          <w:rFonts w:ascii="Times New Roman" w:hAnsi="Times New Roman"/>
          <w:color w:val="auto"/>
          <w:sz w:val="28"/>
          <w:szCs w:val="28"/>
        </w:rPr>
        <w:t>остановление</w:t>
      </w:r>
      <w:r w:rsidR="00F0212C" w:rsidRPr="00290713">
        <w:rPr>
          <w:rFonts w:ascii="Times New Roman" w:hAnsi="Times New Roman"/>
          <w:color w:val="auto"/>
          <w:sz w:val="28"/>
          <w:szCs w:val="28"/>
        </w:rPr>
        <w:t>.</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В случае пропуска срока на обжалование указанный срок по ходатайству лица, подающего жалобу, может быть восстановлен.</w:t>
      </w:r>
    </w:p>
    <w:p w:rsidR="000300DA" w:rsidRPr="00290713" w:rsidRDefault="000300DA"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Жалоба на постановление по делу об административном правонарушении подлежит рассмотрению в десятидневный срок со дня ее поступления.</w:t>
      </w:r>
    </w:p>
    <w:p w:rsidR="004E6EB5" w:rsidRPr="00290713" w:rsidRDefault="000300DA"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shd w:val="clear" w:color="auto" w:fill="FFFFFF"/>
        </w:rPr>
        <w:t>Вместе с тем, досудебный порядок обжалования указанной категории споров не является обязательным, в связи с чем, налогоплательщики при оспаривании постановлений по делам об административных правонарушениях, вынесенных должностными лицами налоговых органов вправе их обжаловать напрямую в районный суд по месту рассмотрения дела.</w:t>
      </w:r>
    </w:p>
    <w:p w:rsidR="000300DA" w:rsidRPr="00290713" w:rsidRDefault="000300DA" w:rsidP="009F52C9">
      <w:pPr>
        <w:spacing w:after="0" w:line="240" w:lineRule="auto"/>
        <w:ind w:firstLine="851"/>
        <w:jc w:val="both"/>
        <w:rPr>
          <w:rFonts w:ascii="Times New Roman" w:hAnsi="Times New Roman"/>
          <w:color w:val="auto"/>
          <w:sz w:val="28"/>
          <w:szCs w:val="28"/>
        </w:rPr>
      </w:pPr>
    </w:p>
    <w:p w:rsidR="00CE77D9" w:rsidRPr="00290713" w:rsidRDefault="00CE77D9" w:rsidP="009F52C9">
      <w:pPr>
        <w:pStyle w:val="ConsPlusNormal"/>
        <w:ind w:firstLine="851"/>
        <w:jc w:val="both"/>
        <w:rPr>
          <w:rFonts w:ascii="Times New Roman" w:hAnsi="Times New Roman" w:cs="Times New Roman"/>
          <w:sz w:val="28"/>
          <w:szCs w:val="28"/>
        </w:rPr>
      </w:pPr>
      <w:r w:rsidRPr="00290713">
        <w:rPr>
          <w:rFonts w:ascii="Times New Roman" w:hAnsi="Times New Roman" w:cs="Times New Roman"/>
          <w:sz w:val="28"/>
          <w:szCs w:val="28"/>
        </w:rPr>
        <w:t xml:space="preserve">Поскольку в рамках осуществления своей предпринимательской деятельности </w:t>
      </w:r>
      <w:r w:rsidR="00427DB0">
        <w:rPr>
          <w:rFonts w:ascii="Times New Roman" w:hAnsi="Times New Roman" w:cs="Times New Roman"/>
          <w:sz w:val="28"/>
          <w:szCs w:val="28"/>
        </w:rPr>
        <w:t>налогоплательщики</w:t>
      </w:r>
      <w:r w:rsidRPr="00290713">
        <w:rPr>
          <w:rFonts w:ascii="Times New Roman" w:hAnsi="Times New Roman" w:cs="Times New Roman"/>
          <w:sz w:val="28"/>
          <w:szCs w:val="28"/>
        </w:rPr>
        <w:t xml:space="preserve"> </w:t>
      </w:r>
      <w:r w:rsidR="00427DB0">
        <w:rPr>
          <w:rFonts w:ascii="Times New Roman" w:hAnsi="Times New Roman" w:cs="Times New Roman"/>
          <w:sz w:val="28"/>
          <w:szCs w:val="28"/>
        </w:rPr>
        <w:t xml:space="preserve">взаимодействуют </w:t>
      </w:r>
      <w:r w:rsidRPr="00290713">
        <w:rPr>
          <w:rFonts w:ascii="Times New Roman" w:hAnsi="Times New Roman" w:cs="Times New Roman"/>
          <w:sz w:val="28"/>
          <w:szCs w:val="28"/>
        </w:rPr>
        <w:t>непосредственно с налоговыми органами, в которых сос</w:t>
      </w:r>
      <w:r w:rsidR="00427DB0">
        <w:rPr>
          <w:rFonts w:ascii="Times New Roman" w:hAnsi="Times New Roman" w:cs="Times New Roman"/>
          <w:sz w:val="28"/>
          <w:szCs w:val="28"/>
        </w:rPr>
        <w:t>тоя</w:t>
      </w:r>
      <w:r w:rsidRPr="00290713">
        <w:rPr>
          <w:rFonts w:ascii="Times New Roman" w:hAnsi="Times New Roman" w:cs="Times New Roman"/>
          <w:sz w:val="28"/>
          <w:szCs w:val="28"/>
        </w:rPr>
        <w:t>т на налоговом учете</w:t>
      </w:r>
      <w:r w:rsidR="00427DB0">
        <w:rPr>
          <w:rFonts w:ascii="Times New Roman" w:hAnsi="Times New Roman" w:cs="Times New Roman"/>
          <w:sz w:val="28"/>
          <w:szCs w:val="28"/>
        </w:rPr>
        <w:t>, то н</w:t>
      </w:r>
      <w:r w:rsidRPr="00290713">
        <w:rPr>
          <w:rFonts w:ascii="Times New Roman" w:hAnsi="Times New Roman" w:cs="Times New Roman"/>
          <w:sz w:val="28"/>
          <w:szCs w:val="28"/>
        </w:rPr>
        <w:t>еобходимо осветить основные моменты, связанные с порядком и способами представления жалоб по налоговым спорам, рассматриваемым в рамках Налогового кодекса Р</w:t>
      </w:r>
      <w:r w:rsidR="00427DB0">
        <w:rPr>
          <w:rFonts w:ascii="Times New Roman" w:hAnsi="Times New Roman" w:cs="Times New Roman"/>
          <w:sz w:val="28"/>
          <w:szCs w:val="28"/>
        </w:rPr>
        <w:t xml:space="preserve">оссийской </w:t>
      </w:r>
      <w:r w:rsidRPr="00290713">
        <w:rPr>
          <w:rFonts w:ascii="Times New Roman" w:hAnsi="Times New Roman" w:cs="Times New Roman"/>
          <w:sz w:val="28"/>
          <w:szCs w:val="28"/>
        </w:rPr>
        <w:t>Ф</w:t>
      </w:r>
      <w:r w:rsidR="00427DB0">
        <w:rPr>
          <w:rFonts w:ascii="Times New Roman" w:hAnsi="Times New Roman" w:cs="Times New Roman"/>
          <w:sz w:val="28"/>
          <w:szCs w:val="28"/>
        </w:rPr>
        <w:t>едерации</w:t>
      </w:r>
      <w:r w:rsidR="008C1419">
        <w:rPr>
          <w:rFonts w:ascii="Times New Roman" w:hAnsi="Times New Roman" w:cs="Times New Roman"/>
          <w:sz w:val="28"/>
          <w:szCs w:val="28"/>
        </w:rPr>
        <w:t xml:space="preserve"> (далее – Кодекс)</w:t>
      </w:r>
      <w:r w:rsidRPr="00290713">
        <w:rPr>
          <w:rFonts w:ascii="Times New Roman" w:hAnsi="Times New Roman" w:cs="Times New Roman"/>
          <w:sz w:val="28"/>
          <w:szCs w:val="28"/>
        </w:rPr>
        <w:t>.</w:t>
      </w:r>
    </w:p>
    <w:p w:rsidR="00CE77D9" w:rsidRPr="00290713" w:rsidRDefault="00CE77D9" w:rsidP="009F52C9">
      <w:pPr>
        <w:pStyle w:val="ConsPlusNormal"/>
        <w:ind w:firstLine="851"/>
        <w:jc w:val="both"/>
        <w:rPr>
          <w:rFonts w:ascii="Times New Roman" w:hAnsi="Times New Roman" w:cs="Times New Roman"/>
          <w:sz w:val="28"/>
          <w:szCs w:val="28"/>
        </w:rPr>
      </w:pPr>
      <w:r w:rsidRPr="00290713">
        <w:rPr>
          <w:rFonts w:ascii="Times New Roman" w:hAnsi="Times New Roman" w:cs="Times New Roman"/>
          <w:sz w:val="28"/>
          <w:szCs w:val="28"/>
        </w:rPr>
        <w:t xml:space="preserve">Порядок обжалования актов налоговых органов и действий (бездействия) их должностных лиц предусмотрен главой 19 </w:t>
      </w:r>
      <w:r w:rsidR="008C1419">
        <w:rPr>
          <w:rFonts w:ascii="Times New Roman" w:hAnsi="Times New Roman" w:cs="Times New Roman"/>
          <w:sz w:val="28"/>
          <w:szCs w:val="28"/>
        </w:rPr>
        <w:t>Кодекса</w:t>
      </w:r>
      <w:r w:rsidRPr="00290713">
        <w:rPr>
          <w:rFonts w:ascii="Times New Roman" w:hAnsi="Times New Roman" w:cs="Times New Roman"/>
          <w:sz w:val="28"/>
          <w:szCs w:val="28"/>
        </w:rPr>
        <w:t>.</w:t>
      </w:r>
    </w:p>
    <w:p w:rsidR="00CE77D9" w:rsidRPr="00290713" w:rsidRDefault="008C1419" w:rsidP="009F52C9">
      <w:pPr>
        <w:autoSpaceDE w:val="0"/>
        <w:autoSpaceDN w:val="0"/>
        <w:adjustRightInd w:val="0"/>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 xml:space="preserve">В силу статьи </w:t>
      </w:r>
      <w:r w:rsidR="00CE77D9" w:rsidRPr="00290713">
        <w:rPr>
          <w:rFonts w:ascii="Times New Roman" w:hAnsi="Times New Roman"/>
          <w:color w:val="auto"/>
          <w:sz w:val="28"/>
          <w:szCs w:val="28"/>
        </w:rPr>
        <w:t>137 К</w:t>
      </w:r>
      <w:r>
        <w:rPr>
          <w:rFonts w:ascii="Times New Roman" w:hAnsi="Times New Roman"/>
          <w:color w:val="auto"/>
          <w:sz w:val="28"/>
          <w:szCs w:val="28"/>
        </w:rPr>
        <w:t>одекса к</w:t>
      </w:r>
      <w:r w:rsidR="00CE77D9" w:rsidRPr="00290713">
        <w:rPr>
          <w:rFonts w:ascii="Times New Roman" w:hAnsi="Times New Roman"/>
          <w:color w:val="auto"/>
          <w:sz w:val="28"/>
          <w:szCs w:val="28"/>
        </w:rPr>
        <w:t>аждое лицо имеет право обжаловать акты налоговых органов ненормативного характера, действия или бездействие их должностных лиц, если, по мнению этого лица, такие акты, действия или бездействие нарушают его права.</w:t>
      </w:r>
    </w:p>
    <w:p w:rsidR="00CE77D9" w:rsidRDefault="008C1419" w:rsidP="009F52C9">
      <w:pPr>
        <w:autoSpaceDE w:val="0"/>
        <w:autoSpaceDN w:val="0"/>
        <w:adjustRightInd w:val="0"/>
        <w:spacing w:after="0" w:line="240" w:lineRule="auto"/>
        <w:ind w:firstLine="851"/>
        <w:jc w:val="both"/>
        <w:rPr>
          <w:rFonts w:ascii="Times New Roman" w:hAnsi="Times New Roman"/>
          <w:color w:val="auto"/>
          <w:sz w:val="28"/>
          <w:szCs w:val="28"/>
        </w:rPr>
      </w:pPr>
      <w:r w:rsidRPr="008C1419">
        <w:rPr>
          <w:rFonts w:ascii="Times New Roman" w:hAnsi="Times New Roman"/>
          <w:color w:val="auto"/>
          <w:sz w:val="28"/>
          <w:szCs w:val="28"/>
        </w:rPr>
        <w:t>Согласно п</w:t>
      </w:r>
      <w:r>
        <w:rPr>
          <w:rFonts w:ascii="Times New Roman" w:hAnsi="Times New Roman"/>
          <w:color w:val="auto"/>
          <w:sz w:val="28"/>
          <w:szCs w:val="28"/>
        </w:rPr>
        <w:t>ункту</w:t>
      </w:r>
      <w:r w:rsidRPr="008C1419">
        <w:rPr>
          <w:rFonts w:ascii="Times New Roman" w:hAnsi="Times New Roman"/>
          <w:color w:val="auto"/>
          <w:sz w:val="28"/>
          <w:szCs w:val="28"/>
        </w:rPr>
        <w:t xml:space="preserve"> 2 ст</w:t>
      </w:r>
      <w:r>
        <w:rPr>
          <w:rFonts w:ascii="Times New Roman" w:hAnsi="Times New Roman"/>
          <w:color w:val="auto"/>
          <w:sz w:val="28"/>
          <w:szCs w:val="28"/>
        </w:rPr>
        <w:t>атьи</w:t>
      </w:r>
      <w:r w:rsidRPr="008C1419">
        <w:rPr>
          <w:rFonts w:ascii="Times New Roman" w:hAnsi="Times New Roman"/>
          <w:color w:val="auto"/>
          <w:sz w:val="28"/>
          <w:szCs w:val="28"/>
        </w:rPr>
        <w:t xml:space="preserve"> 138 К</w:t>
      </w:r>
      <w:r>
        <w:rPr>
          <w:rFonts w:ascii="Times New Roman" w:hAnsi="Times New Roman"/>
          <w:color w:val="auto"/>
          <w:sz w:val="28"/>
          <w:szCs w:val="28"/>
        </w:rPr>
        <w:t>одекса</w:t>
      </w:r>
      <w:r w:rsidRPr="008C1419">
        <w:rPr>
          <w:rFonts w:ascii="Times New Roman" w:hAnsi="Times New Roman"/>
          <w:color w:val="auto"/>
          <w:sz w:val="28"/>
          <w:szCs w:val="28"/>
        </w:rPr>
        <w:t xml:space="preserve"> акты налоговых органов ненормативного характера, действия или бездействие их должностных лиц могут быть обжалованы в судебном порядке только после их обжалования в вышестоящий налоговый орган в порядке, предусмотренном </w:t>
      </w:r>
      <w:r>
        <w:rPr>
          <w:rFonts w:ascii="Times New Roman" w:hAnsi="Times New Roman"/>
          <w:color w:val="auto"/>
          <w:sz w:val="28"/>
          <w:szCs w:val="28"/>
        </w:rPr>
        <w:t>Кодекса</w:t>
      </w:r>
      <w:r w:rsidR="00CE77D9" w:rsidRPr="00290713">
        <w:rPr>
          <w:rFonts w:ascii="Times New Roman" w:hAnsi="Times New Roman"/>
          <w:color w:val="auto"/>
          <w:sz w:val="28"/>
          <w:szCs w:val="28"/>
        </w:rPr>
        <w:t>.</w:t>
      </w:r>
    </w:p>
    <w:p w:rsidR="005C268B" w:rsidRDefault="005C268B" w:rsidP="009F52C9">
      <w:pPr>
        <w:autoSpaceDE w:val="0"/>
        <w:autoSpaceDN w:val="0"/>
        <w:adjustRightInd w:val="0"/>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lastRenderedPageBreak/>
        <w:t xml:space="preserve">В соответствии с Кодексом </w:t>
      </w:r>
      <w:r w:rsidRPr="005C268B">
        <w:rPr>
          <w:rFonts w:ascii="Times New Roman" w:hAnsi="Times New Roman"/>
          <w:color w:val="auto"/>
          <w:sz w:val="28"/>
          <w:szCs w:val="28"/>
        </w:rPr>
        <w:t>жалоб</w:t>
      </w:r>
      <w:r>
        <w:rPr>
          <w:rFonts w:ascii="Times New Roman" w:hAnsi="Times New Roman"/>
          <w:color w:val="auto"/>
          <w:sz w:val="28"/>
          <w:szCs w:val="28"/>
        </w:rPr>
        <w:t xml:space="preserve">а может быть представлена </w:t>
      </w:r>
      <w:r w:rsidRPr="005C268B">
        <w:rPr>
          <w:rFonts w:ascii="Times New Roman" w:hAnsi="Times New Roman"/>
          <w:color w:val="auto"/>
          <w:sz w:val="28"/>
          <w:szCs w:val="28"/>
        </w:rPr>
        <w:t>на бумажном носите лично или по почте, через личный кабинет налогоплательщика</w:t>
      </w:r>
      <w:r>
        <w:rPr>
          <w:rFonts w:ascii="Times New Roman" w:hAnsi="Times New Roman"/>
          <w:color w:val="auto"/>
          <w:sz w:val="28"/>
          <w:szCs w:val="28"/>
        </w:rPr>
        <w:t>,</w:t>
      </w:r>
      <w:r w:rsidRPr="005C268B">
        <w:rPr>
          <w:rFonts w:ascii="Times New Roman" w:hAnsi="Times New Roman"/>
          <w:color w:val="auto"/>
          <w:sz w:val="28"/>
          <w:szCs w:val="28"/>
        </w:rPr>
        <w:t xml:space="preserve"> в электронном виде по </w:t>
      </w:r>
      <w:r>
        <w:rPr>
          <w:rFonts w:ascii="Times New Roman" w:hAnsi="Times New Roman"/>
          <w:color w:val="auto"/>
          <w:sz w:val="28"/>
          <w:szCs w:val="28"/>
        </w:rPr>
        <w:t>телекоммуникационным каналам связи</w:t>
      </w:r>
      <w:r w:rsidRPr="005C268B">
        <w:rPr>
          <w:rFonts w:ascii="Times New Roman" w:hAnsi="Times New Roman"/>
          <w:color w:val="auto"/>
          <w:sz w:val="28"/>
          <w:szCs w:val="28"/>
        </w:rPr>
        <w:t xml:space="preserve"> по утвержденному формату</w:t>
      </w:r>
      <w:r w:rsidR="00AB40B9">
        <w:rPr>
          <w:rFonts w:ascii="Times New Roman" w:hAnsi="Times New Roman"/>
          <w:color w:val="auto"/>
          <w:sz w:val="28"/>
          <w:szCs w:val="28"/>
        </w:rPr>
        <w:t>, подписанной усиленной квалифицированной электронной подписью</w:t>
      </w:r>
      <w:r>
        <w:rPr>
          <w:rFonts w:ascii="Times New Roman" w:hAnsi="Times New Roman"/>
          <w:color w:val="auto"/>
          <w:sz w:val="28"/>
          <w:szCs w:val="28"/>
        </w:rPr>
        <w:t>.</w:t>
      </w:r>
    </w:p>
    <w:p w:rsidR="00277B98" w:rsidRPr="005C268B"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Обжалованию подлежат</w:t>
      </w:r>
      <w:r w:rsidRPr="00277B98">
        <w:rPr>
          <w:rFonts w:ascii="Times New Roman" w:hAnsi="Times New Roman"/>
          <w:color w:val="auto"/>
          <w:sz w:val="28"/>
          <w:szCs w:val="28"/>
        </w:rPr>
        <w:t xml:space="preserve"> решени</w:t>
      </w:r>
      <w:r>
        <w:rPr>
          <w:rFonts w:ascii="Times New Roman" w:hAnsi="Times New Roman"/>
          <w:color w:val="auto"/>
          <w:sz w:val="28"/>
          <w:szCs w:val="28"/>
        </w:rPr>
        <w:t>я</w:t>
      </w:r>
      <w:r w:rsidRPr="00277B98">
        <w:rPr>
          <w:rFonts w:ascii="Times New Roman" w:hAnsi="Times New Roman"/>
          <w:color w:val="auto"/>
          <w:sz w:val="28"/>
          <w:szCs w:val="28"/>
        </w:rPr>
        <w:t xml:space="preserve"> налогового органа, вынесенн</w:t>
      </w:r>
      <w:r>
        <w:rPr>
          <w:rFonts w:ascii="Times New Roman" w:hAnsi="Times New Roman"/>
          <w:color w:val="auto"/>
          <w:sz w:val="28"/>
          <w:szCs w:val="28"/>
        </w:rPr>
        <w:t>ые</w:t>
      </w:r>
      <w:r w:rsidRPr="00277B98">
        <w:rPr>
          <w:rFonts w:ascii="Times New Roman" w:hAnsi="Times New Roman"/>
          <w:color w:val="auto"/>
          <w:sz w:val="28"/>
          <w:szCs w:val="28"/>
        </w:rPr>
        <w:t xml:space="preserve"> по результатам проверки, налоговое уведомление, требование об уплате и иные документы, а также действия (бездействие) должностных лиц налоговых органов.</w:t>
      </w:r>
    </w:p>
    <w:p w:rsidR="005C268B" w:rsidRPr="005C268B" w:rsidRDefault="006009C2" w:rsidP="001C4FDD">
      <w:pPr>
        <w:autoSpaceDE w:val="0"/>
        <w:autoSpaceDN w:val="0"/>
        <w:adjustRightInd w:val="0"/>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Н</w:t>
      </w:r>
      <w:r w:rsidR="005C268B" w:rsidRPr="005C268B">
        <w:rPr>
          <w:rFonts w:ascii="Times New Roman" w:hAnsi="Times New Roman"/>
          <w:color w:val="auto"/>
          <w:sz w:val="28"/>
          <w:szCs w:val="28"/>
        </w:rPr>
        <w:t xml:space="preserve">ередко налогоплательщики направляют жалобы в электронном виде через сайт ФНС </w:t>
      </w:r>
      <w:r w:rsidR="00AB40B9">
        <w:rPr>
          <w:rFonts w:ascii="Times New Roman" w:hAnsi="Times New Roman"/>
          <w:color w:val="auto"/>
          <w:sz w:val="28"/>
          <w:szCs w:val="28"/>
        </w:rPr>
        <w:t>«Обратиться в ФНС России» либо через сайт «Госуслуг»</w:t>
      </w:r>
      <w:r w:rsidR="005C268B" w:rsidRPr="005C268B">
        <w:rPr>
          <w:rFonts w:ascii="Times New Roman" w:hAnsi="Times New Roman"/>
          <w:color w:val="auto"/>
          <w:sz w:val="28"/>
          <w:szCs w:val="28"/>
        </w:rPr>
        <w:t xml:space="preserve"> без усиленной квалифицированной электронной подписи</w:t>
      </w:r>
      <w:r w:rsidR="005C268B">
        <w:rPr>
          <w:rFonts w:ascii="Times New Roman" w:hAnsi="Times New Roman"/>
          <w:color w:val="auto"/>
          <w:sz w:val="28"/>
          <w:szCs w:val="28"/>
        </w:rPr>
        <w:t xml:space="preserve">, в связи с чем </w:t>
      </w:r>
      <w:r w:rsidR="005C268B" w:rsidRPr="005C268B">
        <w:rPr>
          <w:rFonts w:ascii="Times New Roman" w:hAnsi="Times New Roman"/>
          <w:color w:val="auto"/>
          <w:sz w:val="28"/>
          <w:szCs w:val="28"/>
        </w:rPr>
        <w:t>жалоб</w:t>
      </w:r>
      <w:r w:rsidR="005C268B">
        <w:rPr>
          <w:rFonts w:ascii="Times New Roman" w:hAnsi="Times New Roman"/>
          <w:color w:val="auto"/>
          <w:sz w:val="28"/>
          <w:szCs w:val="28"/>
        </w:rPr>
        <w:t>а</w:t>
      </w:r>
      <w:r w:rsidR="005C268B" w:rsidRPr="005C268B">
        <w:rPr>
          <w:rFonts w:ascii="Times New Roman" w:hAnsi="Times New Roman"/>
          <w:color w:val="auto"/>
          <w:sz w:val="28"/>
          <w:szCs w:val="28"/>
        </w:rPr>
        <w:t xml:space="preserve"> не подлеж</w:t>
      </w:r>
      <w:r w:rsidR="005C268B">
        <w:rPr>
          <w:rFonts w:ascii="Times New Roman" w:hAnsi="Times New Roman"/>
          <w:color w:val="auto"/>
          <w:sz w:val="28"/>
          <w:szCs w:val="28"/>
        </w:rPr>
        <w:t>и</w:t>
      </w:r>
      <w:r w:rsidR="005C268B" w:rsidRPr="005C268B">
        <w:rPr>
          <w:rFonts w:ascii="Times New Roman" w:hAnsi="Times New Roman"/>
          <w:color w:val="auto"/>
          <w:sz w:val="28"/>
          <w:szCs w:val="28"/>
        </w:rPr>
        <w:t>т рассмотрению.</w:t>
      </w:r>
    </w:p>
    <w:p w:rsidR="001C4FDD" w:rsidRPr="001C4FDD" w:rsidRDefault="005C268B" w:rsidP="001C4FDD">
      <w:pPr>
        <w:pStyle w:val="ConsPlusNormal"/>
        <w:ind w:firstLine="709"/>
        <w:jc w:val="both"/>
        <w:rPr>
          <w:rFonts w:ascii="Times New Roman" w:hAnsi="Times New Roman" w:cs="Times New Roman"/>
          <w:sz w:val="28"/>
          <w:szCs w:val="28"/>
        </w:rPr>
      </w:pPr>
      <w:r w:rsidRPr="001C4FDD">
        <w:rPr>
          <w:rFonts w:ascii="Times New Roman" w:hAnsi="Times New Roman"/>
          <w:sz w:val="28"/>
          <w:szCs w:val="28"/>
        </w:rPr>
        <w:t xml:space="preserve">Необходимо учитывать, </w:t>
      </w:r>
      <w:r w:rsidR="001C4FDD" w:rsidRPr="001C4FDD">
        <w:rPr>
          <w:rFonts w:ascii="Times New Roman" w:hAnsi="Times New Roman" w:cs="Times New Roman"/>
          <w:sz w:val="28"/>
          <w:szCs w:val="28"/>
        </w:rPr>
        <w:t>что сайт ФНС «Обратиться в ФНС России» является дополнительным средством для обращений юридических и физических лиц в соответствии с Федеральным законом № 59-ФЗ «О порядке рассмотрения обращений граждан Российской Федерации», а сайт «Госуслуг» предусмотрен для жалоб на нарушения по предоставлению государственной услуги в рамках Ф</w:t>
      </w:r>
      <w:r w:rsidR="001C4FDD">
        <w:rPr>
          <w:rFonts w:ascii="Times New Roman" w:hAnsi="Times New Roman" w:cs="Times New Roman"/>
          <w:sz w:val="28"/>
          <w:szCs w:val="28"/>
        </w:rPr>
        <w:t>едерального закона</w:t>
      </w:r>
      <w:r w:rsidR="001C4FDD" w:rsidRPr="001C4FDD">
        <w:rPr>
          <w:rFonts w:ascii="Times New Roman" w:hAnsi="Times New Roman" w:cs="Times New Roman"/>
          <w:sz w:val="28"/>
          <w:szCs w:val="28"/>
        </w:rPr>
        <w:t xml:space="preserve"> № 210-ФЗ.</w:t>
      </w:r>
    </w:p>
    <w:p w:rsidR="00EB52A8" w:rsidRDefault="00EB52A8" w:rsidP="009F52C9">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Основания, по которым жалоба или ее часть могут быть оставлены без рассмотрения, установлены статьей 139.3 Кодекса.</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 xml:space="preserve">В целях исключения рисков оставления жалобы без рассмотрения либо затягивания сроков ее рассмотрения, </w:t>
      </w:r>
      <w:r w:rsidR="00D70635">
        <w:rPr>
          <w:rFonts w:ascii="Times New Roman" w:hAnsi="Times New Roman"/>
          <w:color w:val="auto"/>
          <w:sz w:val="28"/>
          <w:szCs w:val="28"/>
        </w:rPr>
        <w:t xml:space="preserve">при направлении жалобы </w:t>
      </w:r>
      <w:r w:rsidRPr="00277B98">
        <w:rPr>
          <w:rFonts w:ascii="Times New Roman" w:hAnsi="Times New Roman"/>
          <w:color w:val="auto"/>
          <w:sz w:val="28"/>
          <w:szCs w:val="28"/>
        </w:rPr>
        <w:t>необходимо обратить внимание на следующее.</w:t>
      </w:r>
    </w:p>
    <w:p w:rsidR="00277B98" w:rsidRPr="00D70635" w:rsidRDefault="00D70635" w:rsidP="009F52C9">
      <w:pPr>
        <w:pStyle w:val="a8"/>
        <w:numPr>
          <w:ilvl w:val="0"/>
          <w:numId w:val="6"/>
        </w:numPr>
        <w:autoSpaceDE w:val="0"/>
        <w:autoSpaceDN w:val="0"/>
        <w:adjustRightInd w:val="0"/>
        <w:spacing w:after="0" w:line="240" w:lineRule="auto"/>
        <w:ind w:left="0" w:firstLine="851"/>
        <w:jc w:val="both"/>
        <w:rPr>
          <w:rFonts w:ascii="Times New Roman" w:hAnsi="Times New Roman"/>
          <w:color w:val="auto"/>
          <w:sz w:val="28"/>
          <w:szCs w:val="28"/>
        </w:rPr>
      </w:pPr>
      <w:r>
        <w:rPr>
          <w:rFonts w:ascii="Times New Roman" w:hAnsi="Times New Roman"/>
          <w:color w:val="auto"/>
          <w:sz w:val="28"/>
          <w:szCs w:val="28"/>
        </w:rPr>
        <w:t>О</w:t>
      </w:r>
      <w:r w:rsidR="00277B98" w:rsidRPr="00D70635">
        <w:rPr>
          <w:rFonts w:ascii="Times New Roman" w:hAnsi="Times New Roman"/>
          <w:color w:val="auto"/>
          <w:sz w:val="28"/>
          <w:szCs w:val="28"/>
        </w:rPr>
        <w:t xml:space="preserve">пределить, в какой налоговый орган следует </w:t>
      </w:r>
      <w:proofErr w:type="gramStart"/>
      <w:r w:rsidR="00277B98" w:rsidRPr="00D70635">
        <w:rPr>
          <w:rFonts w:ascii="Times New Roman" w:hAnsi="Times New Roman"/>
          <w:color w:val="auto"/>
          <w:sz w:val="28"/>
          <w:szCs w:val="28"/>
        </w:rPr>
        <w:t>подать  жалобу</w:t>
      </w:r>
      <w:proofErr w:type="gramEnd"/>
      <w:r w:rsidR="00277B98" w:rsidRPr="00D70635">
        <w:rPr>
          <w:rFonts w:ascii="Times New Roman" w:hAnsi="Times New Roman"/>
          <w:color w:val="auto"/>
          <w:sz w:val="28"/>
          <w:szCs w:val="28"/>
        </w:rPr>
        <w:t xml:space="preserve">, </w:t>
      </w:r>
    </w:p>
    <w:p w:rsidR="00D70635"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 xml:space="preserve">По нормам, установленным главой 19 </w:t>
      </w:r>
      <w:r w:rsidR="00D70635">
        <w:rPr>
          <w:rFonts w:ascii="Times New Roman" w:hAnsi="Times New Roman"/>
          <w:color w:val="auto"/>
          <w:sz w:val="28"/>
          <w:szCs w:val="28"/>
        </w:rPr>
        <w:t>К</w:t>
      </w:r>
      <w:r w:rsidRPr="00277B98">
        <w:rPr>
          <w:rFonts w:ascii="Times New Roman" w:hAnsi="Times New Roman"/>
          <w:color w:val="auto"/>
          <w:sz w:val="28"/>
          <w:szCs w:val="28"/>
        </w:rPr>
        <w:t xml:space="preserve">одекса жалоба подается в вышестоящий налоговый орган, но через налоговый орган, чьи документы, действия или бездействие обжалуются и именно </w:t>
      </w:r>
      <w:r w:rsidR="00D70635" w:rsidRPr="00277B98">
        <w:rPr>
          <w:rFonts w:ascii="Times New Roman" w:hAnsi="Times New Roman"/>
          <w:color w:val="auto"/>
          <w:sz w:val="28"/>
          <w:szCs w:val="28"/>
        </w:rPr>
        <w:t>он</w:t>
      </w:r>
      <w:r w:rsidR="00D70635">
        <w:rPr>
          <w:rFonts w:ascii="Times New Roman" w:hAnsi="Times New Roman"/>
          <w:color w:val="auto"/>
          <w:sz w:val="28"/>
          <w:szCs w:val="28"/>
        </w:rPr>
        <w:t>,</w:t>
      </w:r>
      <w:r w:rsidR="00D70635" w:rsidRPr="00277B98">
        <w:rPr>
          <w:rFonts w:ascii="Times New Roman" w:hAnsi="Times New Roman"/>
          <w:color w:val="auto"/>
          <w:sz w:val="28"/>
          <w:szCs w:val="28"/>
        </w:rPr>
        <w:t xml:space="preserve"> в течение трех рабочих дней </w:t>
      </w:r>
      <w:r w:rsidRPr="00277B98">
        <w:rPr>
          <w:rFonts w:ascii="Times New Roman" w:hAnsi="Times New Roman"/>
          <w:color w:val="auto"/>
          <w:sz w:val="28"/>
          <w:szCs w:val="28"/>
        </w:rPr>
        <w:t xml:space="preserve">направит ее </w:t>
      </w:r>
      <w:r w:rsidR="00D70635" w:rsidRPr="00277B98">
        <w:rPr>
          <w:rFonts w:ascii="Times New Roman" w:hAnsi="Times New Roman"/>
          <w:color w:val="auto"/>
          <w:sz w:val="28"/>
          <w:szCs w:val="28"/>
        </w:rPr>
        <w:t xml:space="preserve">со всеми материалами </w:t>
      </w:r>
      <w:r w:rsidRPr="00277B98">
        <w:rPr>
          <w:rFonts w:ascii="Times New Roman" w:hAnsi="Times New Roman"/>
          <w:color w:val="auto"/>
          <w:sz w:val="28"/>
          <w:szCs w:val="28"/>
        </w:rPr>
        <w:t xml:space="preserve">в вышестоящий налоговый орган. </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 xml:space="preserve">Такой порядок направления жалобы </w:t>
      </w:r>
      <w:proofErr w:type="gramStart"/>
      <w:r w:rsidRPr="00277B98">
        <w:rPr>
          <w:rFonts w:ascii="Times New Roman" w:hAnsi="Times New Roman"/>
          <w:color w:val="auto"/>
          <w:sz w:val="28"/>
          <w:szCs w:val="28"/>
        </w:rPr>
        <w:t>во первых</w:t>
      </w:r>
      <w:proofErr w:type="gramEnd"/>
      <w:r w:rsidRPr="00277B98">
        <w:rPr>
          <w:rFonts w:ascii="Times New Roman" w:hAnsi="Times New Roman"/>
          <w:color w:val="auto"/>
          <w:sz w:val="28"/>
          <w:szCs w:val="28"/>
        </w:rPr>
        <w:t xml:space="preserve"> сокращает срок рассмотрения жалобы, поскольку в вышестоящий налоговый орган жалоба поступит от инспекции уже со всеми материалами и необходимыми документами для ее рассмотрения.</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proofErr w:type="gramStart"/>
      <w:r w:rsidRPr="00277B98">
        <w:rPr>
          <w:rFonts w:ascii="Times New Roman" w:hAnsi="Times New Roman"/>
          <w:color w:val="auto"/>
          <w:sz w:val="28"/>
          <w:szCs w:val="28"/>
        </w:rPr>
        <w:t>Во вторых</w:t>
      </w:r>
      <w:proofErr w:type="gramEnd"/>
      <w:r w:rsidRPr="00277B98">
        <w:rPr>
          <w:rFonts w:ascii="Times New Roman" w:hAnsi="Times New Roman"/>
          <w:color w:val="auto"/>
          <w:sz w:val="28"/>
          <w:szCs w:val="28"/>
        </w:rPr>
        <w:t xml:space="preserve"> инспекция, получив жалобу и установив неправомерность своих действий, с учетом норм Кодекса обязана принять меры по устранению нарушений прав лица, подавшего жалобу. И в этом случае Инспекция перенаправит жалобу в вышестоящий налоговый орган с сообщением об устранении нарушенных прав </w:t>
      </w:r>
      <w:r w:rsidR="00D70635">
        <w:rPr>
          <w:rFonts w:ascii="Times New Roman" w:hAnsi="Times New Roman"/>
          <w:color w:val="auto"/>
          <w:sz w:val="28"/>
          <w:szCs w:val="28"/>
        </w:rPr>
        <w:t>з</w:t>
      </w:r>
      <w:r w:rsidRPr="00277B98">
        <w:rPr>
          <w:rFonts w:ascii="Times New Roman" w:hAnsi="Times New Roman"/>
          <w:color w:val="auto"/>
          <w:sz w:val="28"/>
          <w:szCs w:val="28"/>
        </w:rPr>
        <w:t>аявителя.</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Зачастую налогоплательщики направляют жалобы в другие инстанции, например, в прокуратуру, или в ФНС</w:t>
      </w:r>
      <w:r w:rsidR="00D70635">
        <w:rPr>
          <w:rFonts w:ascii="Times New Roman" w:hAnsi="Times New Roman"/>
          <w:color w:val="auto"/>
          <w:sz w:val="28"/>
          <w:szCs w:val="28"/>
        </w:rPr>
        <w:t xml:space="preserve"> России</w:t>
      </w:r>
      <w:r w:rsidRPr="00277B98">
        <w:rPr>
          <w:rFonts w:ascii="Times New Roman" w:hAnsi="Times New Roman"/>
          <w:color w:val="auto"/>
          <w:sz w:val="28"/>
          <w:szCs w:val="28"/>
        </w:rPr>
        <w:t>, а не непосредственно в инспекцию. В таких случаях жалоба перенаправляется в вышестоящий налоговый орган, в ведении которого находится соответствующая инспекция.</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 xml:space="preserve"> При этом время прохождения такой жалобы до соответствующего вышестоящего налогового органа приводит к увеличению срока ее получения уполномоченным органом, что влияет на оперативность урегулирования налоговых споров.</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lastRenderedPageBreak/>
        <w:t xml:space="preserve"> </w:t>
      </w:r>
      <w:r w:rsidR="00D70635">
        <w:rPr>
          <w:rFonts w:ascii="Times New Roman" w:hAnsi="Times New Roman"/>
          <w:color w:val="auto"/>
          <w:sz w:val="28"/>
          <w:szCs w:val="28"/>
        </w:rPr>
        <w:t>В связи с чем</w:t>
      </w:r>
      <w:r w:rsidRPr="00277B98">
        <w:rPr>
          <w:rFonts w:ascii="Times New Roman" w:hAnsi="Times New Roman"/>
          <w:color w:val="auto"/>
          <w:sz w:val="28"/>
          <w:szCs w:val="28"/>
        </w:rPr>
        <w:t xml:space="preserve"> </w:t>
      </w:r>
      <w:r w:rsidR="00D70635">
        <w:rPr>
          <w:rFonts w:ascii="Times New Roman" w:hAnsi="Times New Roman"/>
          <w:color w:val="auto"/>
          <w:sz w:val="28"/>
          <w:szCs w:val="28"/>
        </w:rPr>
        <w:t>рекомендуем</w:t>
      </w:r>
      <w:r w:rsidRPr="00277B98">
        <w:rPr>
          <w:rFonts w:ascii="Times New Roman" w:hAnsi="Times New Roman"/>
          <w:color w:val="auto"/>
          <w:sz w:val="28"/>
          <w:szCs w:val="28"/>
        </w:rPr>
        <w:t xml:space="preserve"> придерживаться порядка направления жалоб, установленного Налоговым кодексом</w:t>
      </w:r>
      <w:r w:rsidR="00D70635">
        <w:rPr>
          <w:rFonts w:ascii="Times New Roman" w:hAnsi="Times New Roman"/>
          <w:color w:val="auto"/>
          <w:sz w:val="28"/>
          <w:szCs w:val="28"/>
        </w:rPr>
        <w:t xml:space="preserve"> российской Федерации</w:t>
      </w:r>
      <w:r w:rsidRPr="00277B98">
        <w:rPr>
          <w:rFonts w:ascii="Times New Roman" w:hAnsi="Times New Roman"/>
          <w:color w:val="auto"/>
          <w:sz w:val="28"/>
          <w:szCs w:val="28"/>
        </w:rPr>
        <w:t>.</w:t>
      </w:r>
    </w:p>
    <w:p w:rsidR="00277B98" w:rsidRPr="00D70635" w:rsidRDefault="00D70635" w:rsidP="009F52C9">
      <w:pPr>
        <w:pStyle w:val="a8"/>
        <w:numPr>
          <w:ilvl w:val="0"/>
          <w:numId w:val="6"/>
        </w:numPr>
        <w:autoSpaceDE w:val="0"/>
        <w:autoSpaceDN w:val="0"/>
        <w:adjustRightInd w:val="0"/>
        <w:spacing w:after="0" w:line="240" w:lineRule="auto"/>
        <w:ind w:left="0" w:firstLine="851"/>
        <w:jc w:val="both"/>
        <w:rPr>
          <w:rFonts w:ascii="Times New Roman" w:hAnsi="Times New Roman"/>
          <w:color w:val="auto"/>
          <w:sz w:val="28"/>
          <w:szCs w:val="28"/>
        </w:rPr>
      </w:pPr>
      <w:r>
        <w:rPr>
          <w:rFonts w:ascii="Times New Roman" w:hAnsi="Times New Roman"/>
          <w:color w:val="auto"/>
          <w:sz w:val="28"/>
          <w:szCs w:val="28"/>
        </w:rPr>
        <w:t>Необходимо п</w:t>
      </w:r>
      <w:r w:rsidR="00277B98" w:rsidRPr="00D70635">
        <w:rPr>
          <w:rFonts w:ascii="Times New Roman" w:hAnsi="Times New Roman"/>
          <w:color w:val="auto"/>
          <w:sz w:val="28"/>
          <w:szCs w:val="28"/>
        </w:rPr>
        <w:t>роверить, не пропущен ли срок на подачу</w:t>
      </w:r>
      <w:r>
        <w:rPr>
          <w:rFonts w:ascii="Times New Roman" w:hAnsi="Times New Roman"/>
          <w:color w:val="auto"/>
          <w:sz w:val="28"/>
          <w:szCs w:val="28"/>
        </w:rPr>
        <w:t xml:space="preserve"> жалобы.</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Апелляционная жалоба на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в вышестоящий налоговый орган может быть подана до дня вступления в силу обжалуемого решения.</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Жалоба на вступившее в силу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которое не было обжаловано в апелляционном порядке, может быть подана в течение одного года со дня вынесения обжалуемого решения.</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Жалоба на иные акты налогового органа, действия (бездействие) должностных лиц в вышестоящий налоговый орган может быть подана, в течение одного года со дня, когда лицо узнало или должно было узнать о нарушении своих прав.</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В случае пропуска срока подачи жалобы по уважительной причине этот срок по ходатайству лица, подающего жалобу, может быть восстановлен вышестоящим налоговым органом.</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 xml:space="preserve">3. </w:t>
      </w:r>
      <w:r w:rsidR="003B70B4">
        <w:rPr>
          <w:rFonts w:ascii="Times New Roman" w:hAnsi="Times New Roman"/>
          <w:color w:val="auto"/>
          <w:sz w:val="28"/>
          <w:szCs w:val="28"/>
        </w:rPr>
        <w:t xml:space="preserve">Следует </w:t>
      </w:r>
      <w:r w:rsidRPr="00277B98">
        <w:rPr>
          <w:rFonts w:ascii="Times New Roman" w:hAnsi="Times New Roman"/>
          <w:color w:val="auto"/>
          <w:sz w:val="28"/>
          <w:szCs w:val="28"/>
        </w:rPr>
        <w:t xml:space="preserve">составить </w:t>
      </w:r>
      <w:proofErr w:type="gramStart"/>
      <w:r w:rsidRPr="00277B98">
        <w:rPr>
          <w:rFonts w:ascii="Times New Roman" w:hAnsi="Times New Roman"/>
          <w:color w:val="auto"/>
          <w:sz w:val="28"/>
          <w:szCs w:val="28"/>
        </w:rPr>
        <w:t>жалобу  с</w:t>
      </w:r>
      <w:proofErr w:type="gramEnd"/>
      <w:r w:rsidRPr="00277B98">
        <w:rPr>
          <w:rFonts w:ascii="Times New Roman" w:hAnsi="Times New Roman"/>
          <w:color w:val="auto"/>
          <w:sz w:val="28"/>
          <w:szCs w:val="28"/>
        </w:rPr>
        <w:t xml:space="preserve"> учетом требований К</w:t>
      </w:r>
      <w:r w:rsidR="003B70B4">
        <w:rPr>
          <w:rFonts w:ascii="Times New Roman" w:hAnsi="Times New Roman"/>
          <w:color w:val="auto"/>
          <w:sz w:val="28"/>
          <w:szCs w:val="28"/>
        </w:rPr>
        <w:t>одекса.</w:t>
      </w:r>
    </w:p>
    <w:p w:rsid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Жалоба в письменной форме</w:t>
      </w:r>
      <w:r w:rsidR="003B70B4">
        <w:rPr>
          <w:rFonts w:ascii="Times New Roman" w:hAnsi="Times New Roman"/>
          <w:color w:val="auto"/>
          <w:sz w:val="28"/>
          <w:szCs w:val="28"/>
        </w:rPr>
        <w:t xml:space="preserve"> на бумажном носителе,</w:t>
      </w:r>
      <w:r w:rsidRPr="00277B98">
        <w:rPr>
          <w:rFonts w:ascii="Times New Roman" w:hAnsi="Times New Roman"/>
          <w:color w:val="auto"/>
          <w:sz w:val="28"/>
          <w:szCs w:val="28"/>
        </w:rPr>
        <w:t xml:space="preserve"> направляемая по почте или представляемая лично</w:t>
      </w:r>
      <w:r w:rsidR="003B70B4">
        <w:rPr>
          <w:rFonts w:ascii="Times New Roman" w:hAnsi="Times New Roman"/>
          <w:color w:val="auto"/>
          <w:sz w:val="28"/>
          <w:szCs w:val="28"/>
        </w:rPr>
        <w:t>,</w:t>
      </w:r>
      <w:r w:rsidRPr="00277B98">
        <w:rPr>
          <w:rFonts w:ascii="Times New Roman" w:hAnsi="Times New Roman"/>
          <w:color w:val="auto"/>
          <w:sz w:val="28"/>
          <w:szCs w:val="28"/>
        </w:rPr>
        <w:t xml:space="preserve"> должна быть подписана лицом, ее подавшим, или его представителем.</w:t>
      </w:r>
    </w:p>
    <w:p w:rsidR="00EB52A8" w:rsidRPr="00EB52A8" w:rsidRDefault="00EB52A8" w:rsidP="00EB52A8">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Важно помнить, что жалоба должна быть подписана лицом, ее подавшим, или его представителем.</w:t>
      </w:r>
    </w:p>
    <w:p w:rsidR="00EB52A8" w:rsidRPr="00EB52A8" w:rsidRDefault="00EB52A8" w:rsidP="00EB52A8">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В силу статьи 27 Кодекса законными представителями налогоплательщика-организации признаются лица, уполномоченные представлять организацию на основании закона или ее учредительных документов.</w:t>
      </w:r>
    </w:p>
    <w:p w:rsidR="00EB52A8" w:rsidRPr="00EB52A8" w:rsidRDefault="00EB52A8" w:rsidP="00EB52A8">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 xml:space="preserve">В соответствии с пунктами 1, 3 статьи 29 Кодекса 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налоговыми органами. </w:t>
      </w:r>
    </w:p>
    <w:p w:rsidR="00EB52A8" w:rsidRPr="00EB52A8" w:rsidRDefault="00EB52A8" w:rsidP="00EB52A8">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Уполномоченный представитель налогоплательщика-организации осуществляет свои полномочия на основании доверенности, выдаваемой в порядке, установленном гражданским законодательством Российской Федерации.</w:t>
      </w:r>
    </w:p>
    <w:p w:rsidR="00EB52A8" w:rsidRPr="00EB52A8" w:rsidRDefault="00EB52A8" w:rsidP="00EB52A8">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Уполномоченный представитель налогоплательщика - физического лица осуществляет свои полномочия на основании нотариально удостоверенной доверенности или доверенности, приравненной к нотариально удостоверенной в соответствии с гражданским законодательством Российской Федерации.</w:t>
      </w:r>
    </w:p>
    <w:p w:rsidR="00EB52A8" w:rsidRPr="00EB52A8" w:rsidRDefault="00EB52A8" w:rsidP="00EB52A8">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С учетом вышеизложенного Жалобу от имени организации должен подписать законный представитель, например генеральный директор либо представитель по доверенности.</w:t>
      </w:r>
    </w:p>
    <w:p w:rsidR="00EB52A8" w:rsidRPr="00EB52A8" w:rsidRDefault="00EB52A8" w:rsidP="00EB52A8">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lastRenderedPageBreak/>
        <w:t>Жалобу от имени индивидуального предпринимателя или физического лица подписывает он сам или его представитель по нотариальной доверенности.</w:t>
      </w:r>
    </w:p>
    <w:p w:rsidR="00EB52A8" w:rsidRPr="00EB52A8" w:rsidRDefault="00EB52A8" w:rsidP="00EB52A8">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Если жалобу подписывают доверенные лица, то в приложении к жалобе необходимо представить доверенность, оформленную надлежащим образом, в соответствии с нормами Г</w:t>
      </w:r>
      <w:r w:rsidR="001C4FDD">
        <w:rPr>
          <w:rFonts w:ascii="Times New Roman" w:hAnsi="Times New Roman"/>
          <w:color w:val="auto"/>
          <w:sz w:val="28"/>
          <w:szCs w:val="28"/>
        </w:rPr>
        <w:t xml:space="preserve">ражданского </w:t>
      </w:r>
      <w:r w:rsidRPr="00EB52A8">
        <w:rPr>
          <w:rFonts w:ascii="Times New Roman" w:hAnsi="Times New Roman"/>
          <w:color w:val="auto"/>
          <w:sz w:val="28"/>
          <w:szCs w:val="28"/>
        </w:rPr>
        <w:t>К</w:t>
      </w:r>
      <w:r w:rsidR="001C4FDD">
        <w:rPr>
          <w:rFonts w:ascii="Times New Roman" w:hAnsi="Times New Roman"/>
          <w:color w:val="auto"/>
          <w:sz w:val="28"/>
          <w:szCs w:val="28"/>
        </w:rPr>
        <w:t>одекса</w:t>
      </w:r>
      <w:r w:rsidRPr="00EB52A8">
        <w:rPr>
          <w:rFonts w:ascii="Times New Roman" w:hAnsi="Times New Roman"/>
          <w:color w:val="auto"/>
          <w:sz w:val="28"/>
          <w:szCs w:val="28"/>
        </w:rPr>
        <w:t xml:space="preserve"> РФ. </w:t>
      </w:r>
    </w:p>
    <w:p w:rsidR="00EB52A8" w:rsidRPr="00EB52A8" w:rsidRDefault="00EB52A8" w:rsidP="00EB52A8">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Доверенность должна позволять идентифицировать представителя и представляемого, а также конкретно, с полной определенностью, характеризовать полномочия, которыми наделяется представитель. Кроме того, существенное значение имеют сроки, в пределах которых возможно представительство.</w:t>
      </w:r>
    </w:p>
    <w:p w:rsidR="00EB52A8" w:rsidRPr="00277B98" w:rsidRDefault="00EB52A8" w:rsidP="00EB52A8">
      <w:pPr>
        <w:autoSpaceDE w:val="0"/>
        <w:autoSpaceDN w:val="0"/>
        <w:adjustRightInd w:val="0"/>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В случае представления копии доверенности, она должна быть заверена надлежащим образом, в противном случае она будет расценивается как не представленная.</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В жалобе указываются:</w:t>
      </w:r>
    </w:p>
    <w:p w:rsidR="003B70B4" w:rsidRPr="003B70B4" w:rsidRDefault="003B70B4" w:rsidP="009F52C9">
      <w:pPr>
        <w:autoSpaceDE w:val="0"/>
        <w:autoSpaceDN w:val="0"/>
        <w:adjustRightInd w:val="0"/>
        <w:spacing w:after="0" w:line="240" w:lineRule="auto"/>
        <w:ind w:firstLine="851"/>
        <w:jc w:val="both"/>
        <w:rPr>
          <w:rFonts w:ascii="Times New Roman" w:hAnsi="Times New Roman"/>
          <w:color w:val="auto"/>
          <w:sz w:val="28"/>
          <w:szCs w:val="28"/>
        </w:rPr>
      </w:pPr>
      <w:r w:rsidRPr="003B70B4">
        <w:rPr>
          <w:rFonts w:ascii="Times New Roman" w:hAnsi="Times New Roman"/>
          <w:color w:val="auto"/>
          <w:sz w:val="28"/>
          <w:szCs w:val="28"/>
        </w:rPr>
        <w:t>1) фамилия, имя, отчество и место жительства физического лица, подающего жалобу, или наименование и адрес организации, подающей жалобу;</w:t>
      </w:r>
    </w:p>
    <w:p w:rsidR="003B70B4" w:rsidRPr="003B70B4" w:rsidRDefault="003B70B4" w:rsidP="009F52C9">
      <w:pPr>
        <w:autoSpaceDE w:val="0"/>
        <w:autoSpaceDN w:val="0"/>
        <w:adjustRightInd w:val="0"/>
        <w:spacing w:after="0" w:line="240" w:lineRule="auto"/>
        <w:ind w:firstLine="851"/>
        <w:jc w:val="both"/>
        <w:rPr>
          <w:rFonts w:ascii="Times New Roman" w:hAnsi="Times New Roman"/>
          <w:color w:val="auto"/>
          <w:sz w:val="28"/>
          <w:szCs w:val="28"/>
        </w:rPr>
      </w:pPr>
      <w:r w:rsidRPr="003B70B4">
        <w:rPr>
          <w:rFonts w:ascii="Times New Roman" w:hAnsi="Times New Roman"/>
          <w:color w:val="auto"/>
          <w:sz w:val="28"/>
          <w:szCs w:val="28"/>
        </w:rPr>
        <w:t>2) обжалуемые акт налогового органа ненормативного характера, действия или бездействие его должностных лиц;</w:t>
      </w:r>
    </w:p>
    <w:p w:rsidR="003B70B4" w:rsidRPr="003B70B4" w:rsidRDefault="003B70B4" w:rsidP="009F52C9">
      <w:pPr>
        <w:autoSpaceDE w:val="0"/>
        <w:autoSpaceDN w:val="0"/>
        <w:adjustRightInd w:val="0"/>
        <w:spacing w:after="0" w:line="240" w:lineRule="auto"/>
        <w:ind w:firstLine="851"/>
        <w:jc w:val="both"/>
        <w:rPr>
          <w:rFonts w:ascii="Times New Roman" w:hAnsi="Times New Roman"/>
          <w:color w:val="auto"/>
          <w:sz w:val="28"/>
          <w:szCs w:val="28"/>
        </w:rPr>
      </w:pPr>
      <w:r w:rsidRPr="003B70B4">
        <w:rPr>
          <w:rFonts w:ascii="Times New Roman" w:hAnsi="Times New Roman"/>
          <w:color w:val="auto"/>
          <w:sz w:val="28"/>
          <w:szCs w:val="28"/>
        </w:rPr>
        <w:t>3) наименование налогового органа, акт ненормативного характера которого, действия или бездействие должностных лиц которого обжалуются;</w:t>
      </w:r>
    </w:p>
    <w:p w:rsidR="003B70B4" w:rsidRPr="003B70B4" w:rsidRDefault="003B70B4" w:rsidP="009F52C9">
      <w:pPr>
        <w:autoSpaceDE w:val="0"/>
        <w:autoSpaceDN w:val="0"/>
        <w:adjustRightInd w:val="0"/>
        <w:spacing w:after="0" w:line="240" w:lineRule="auto"/>
        <w:ind w:firstLine="851"/>
        <w:jc w:val="both"/>
        <w:rPr>
          <w:rFonts w:ascii="Times New Roman" w:hAnsi="Times New Roman"/>
          <w:color w:val="auto"/>
          <w:sz w:val="28"/>
          <w:szCs w:val="28"/>
        </w:rPr>
      </w:pPr>
      <w:r w:rsidRPr="003B70B4">
        <w:rPr>
          <w:rFonts w:ascii="Times New Roman" w:hAnsi="Times New Roman"/>
          <w:color w:val="auto"/>
          <w:sz w:val="28"/>
          <w:szCs w:val="28"/>
        </w:rPr>
        <w:t>4) основания, по которым лицо, подающее жалобу, считает, что его права нарушены;</w:t>
      </w:r>
    </w:p>
    <w:p w:rsidR="003B70B4" w:rsidRPr="003B70B4" w:rsidRDefault="003B70B4" w:rsidP="009F52C9">
      <w:pPr>
        <w:autoSpaceDE w:val="0"/>
        <w:autoSpaceDN w:val="0"/>
        <w:adjustRightInd w:val="0"/>
        <w:spacing w:after="0" w:line="240" w:lineRule="auto"/>
        <w:ind w:firstLine="851"/>
        <w:jc w:val="both"/>
        <w:rPr>
          <w:rFonts w:ascii="Times New Roman" w:hAnsi="Times New Roman"/>
          <w:color w:val="auto"/>
          <w:sz w:val="28"/>
          <w:szCs w:val="28"/>
        </w:rPr>
      </w:pPr>
      <w:r w:rsidRPr="003B70B4">
        <w:rPr>
          <w:rFonts w:ascii="Times New Roman" w:hAnsi="Times New Roman"/>
          <w:color w:val="auto"/>
          <w:sz w:val="28"/>
          <w:szCs w:val="28"/>
        </w:rPr>
        <w:t>5) требования лица, подающего жалобу;</w:t>
      </w:r>
    </w:p>
    <w:p w:rsidR="003B70B4" w:rsidRDefault="003B70B4" w:rsidP="009F52C9">
      <w:pPr>
        <w:autoSpaceDE w:val="0"/>
        <w:autoSpaceDN w:val="0"/>
        <w:adjustRightInd w:val="0"/>
        <w:spacing w:after="0" w:line="240" w:lineRule="auto"/>
        <w:ind w:firstLine="851"/>
        <w:jc w:val="both"/>
        <w:rPr>
          <w:rFonts w:ascii="Times New Roman" w:hAnsi="Times New Roman"/>
          <w:color w:val="auto"/>
          <w:sz w:val="28"/>
          <w:szCs w:val="28"/>
        </w:rPr>
      </w:pPr>
      <w:r w:rsidRPr="003B70B4">
        <w:rPr>
          <w:rFonts w:ascii="Times New Roman" w:hAnsi="Times New Roman"/>
          <w:color w:val="auto"/>
          <w:sz w:val="28"/>
          <w:szCs w:val="28"/>
        </w:rPr>
        <w:t>6) способ получения решения по жалобе: на бумажном носителе, в электронной форме по телекоммуникационным каналам связи или через личный кабинет налогоплательщика.</w:t>
      </w:r>
    </w:p>
    <w:p w:rsidR="00277B98" w:rsidRPr="00277B98"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r w:rsidRPr="00277B98">
        <w:rPr>
          <w:rFonts w:ascii="Times New Roman" w:hAnsi="Times New Roman"/>
          <w:color w:val="auto"/>
          <w:sz w:val="28"/>
          <w:szCs w:val="28"/>
        </w:rPr>
        <w:t>К жалобе могут быть приложены документы, подтверждающие доводы лица, подающего жалобу.</w:t>
      </w:r>
    </w:p>
    <w:p w:rsidR="00277B98" w:rsidRPr="005C268B" w:rsidRDefault="00277B98" w:rsidP="009F52C9">
      <w:pPr>
        <w:autoSpaceDE w:val="0"/>
        <w:autoSpaceDN w:val="0"/>
        <w:adjustRightInd w:val="0"/>
        <w:spacing w:after="0" w:line="240" w:lineRule="auto"/>
        <w:ind w:firstLine="851"/>
        <w:jc w:val="both"/>
        <w:rPr>
          <w:rFonts w:ascii="Times New Roman" w:hAnsi="Times New Roman"/>
          <w:color w:val="auto"/>
          <w:sz w:val="28"/>
          <w:szCs w:val="28"/>
        </w:rPr>
      </w:pP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 xml:space="preserve">В соответствии с пунктом 4 статьи 31 и пунктом 1 статьи 139.2 </w:t>
      </w:r>
      <w:r w:rsidR="005C268B">
        <w:rPr>
          <w:rFonts w:ascii="Times New Roman" w:hAnsi="Times New Roman"/>
          <w:color w:val="auto"/>
          <w:sz w:val="28"/>
          <w:szCs w:val="28"/>
        </w:rPr>
        <w:t>К</w:t>
      </w:r>
      <w:r w:rsidRPr="00290713">
        <w:rPr>
          <w:rFonts w:ascii="Times New Roman" w:hAnsi="Times New Roman"/>
          <w:color w:val="auto"/>
          <w:sz w:val="28"/>
          <w:szCs w:val="28"/>
        </w:rPr>
        <w:t xml:space="preserve">одекса, в целях развития электронного документооборота в отношениях, регулируемых законодательством о налогах и сборах, а также в связи с совершенствованием налогового администрирования приказом ФНС России от 20.12.2019 № ММВ-7-9/645 утверждены форма и формат предоставления жалобы (апелляционной жалобы), порядок заполнения формы жалобы, а также порядок представления жалобы (апелляционной жалобы) и направления решений (извещения) по жалобе в электронной форме. </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w:t>
      </w:r>
      <w:r w:rsidR="00CC4596" w:rsidRPr="00290713">
        <w:rPr>
          <w:rFonts w:ascii="Times New Roman" w:hAnsi="Times New Roman"/>
          <w:color w:val="auto"/>
          <w:sz w:val="28"/>
          <w:szCs w:val="28"/>
        </w:rPr>
        <w:t xml:space="preserve">Классификатор налогового документа - </w:t>
      </w:r>
      <w:r w:rsidRPr="00290713">
        <w:rPr>
          <w:rFonts w:ascii="Times New Roman" w:hAnsi="Times New Roman"/>
          <w:color w:val="auto"/>
          <w:sz w:val="28"/>
          <w:szCs w:val="28"/>
        </w:rPr>
        <w:t>КНД 1110121).</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Положения указанного Приказа ФНС вступили в силу 01.05.2020</w:t>
      </w:r>
      <w:r w:rsidR="00CE77D9" w:rsidRPr="00290713">
        <w:rPr>
          <w:rFonts w:ascii="Times New Roman" w:hAnsi="Times New Roman"/>
          <w:color w:val="auto"/>
          <w:sz w:val="28"/>
          <w:szCs w:val="28"/>
        </w:rPr>
        <w:t xml:space="preserve"> года</w:t>
      </w:r>
      <w:r w:rsidRPr="00290713">
        <w:rPr>
          <w:rFonts w:ascii="Times New Roman" w:hAnsi="Times New Roman"/>
          <w:color w:val="auto"/>
          <w:sz w:val="28"/>
          <w:szCs w:val="28"/>
        </w:rPr>
        <w:t>.</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 xml:space="preserve">Преимуществом подачи жалобы </w:t>
      </w:r>
      <w:r w:rsidR="005C268B" w:rsidRPr="005C268B">
        <w:rPr>
          <w:rFonts w:ascii="Times New Roman" w:hAnsi="Times New Roman"/>
          <w:color w:val="auto"/>
          <w:sz w:val="28"/>
          <w:szCs w:val="28"/>
        </w:rPr>
        <w:t>в электронной форме</w:t>
      </w:r>
      <w:r w:rsidRPr="00290713">
        <w:rPr>
          <w:rFonts w:ascii="Times New Roman" w:hAnsi="Times New Roman"/>
          <w:color w:val="auto"/>
          <w:sz w:val="28"/>
          <w:szCs w:val="28"/>
        </w:rPr>
        <w:t>, для Заявителя является тот факт, что в программном обеспечении есть все необходимые, предусмотренные статьей 139.2 Кодекс</w:t>
      </w:r>
      <w:r w:rsidR="00CE77D9" w:rsidRPr="00290713">
        <w:rPr>
          <w:rFonts w:ascii="Times New Roman" w:hAnsi="Times New Roman"/>
          <w:color w:val="auto"/>
          <w:sz w:val="28"/>
          <w:szCs w:val="28"/>
        </w:rPr>
        <w:t>ом</w:t>
      </w:r>
      <w:r w:rsidRPr="00290713">
        <w:rPr>
          <w:rFonts w:ascii="Times New Roman" w:hAnsi="Times New Roman"/>
          <w:color w:val="auto"/>
          <w:sz w:val="28"/>
          <w:szCs w:val="28"/>
        </w:rPr>
        <w:t xml:space="preserve"> поля и реквизиты для заполнения экранной формы жалобы, которая в обязательном порядке должна быть подписана усиленной квалифицированной электронной подписью.</w:t>
      </w:r>
    </w:p>
    <w:p w:rsidR="004E6EB5" w:rsidRPr="00290713" w:rsidRDefault="00F0212C" w:rsidP="009F52C9">
      <w:pPr>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 xml:space="preserve">Направить жалобу </w:t>
      </w:r>
      <w:r w:rsidR="00375231" w:rsidRPr="00290713">
        <w:rPr>
          <w:rFonts w:ascii="Times New Roman" w:hAnsi="Times New Roman"/>
          <w:color w:val="auto"/>
          <w:sz w:val="28"/>
          <w:szCs w:val="28"/>
        </w:rPr>
        <w:t>в электронном виде по</w:t>
      </w:r>
      <w:r w:rsidRPr="00290713">
        <w:rPr>
          <w:rFonts w:ascii="Times New Roman" w:hAnsi="Times New Roman"/>
          <w:color w:val="auto"/>
          <w:sz w:val="28"/>
          <w:szCs w:val="28"/>
        </w:rPr>
        <w:t xml:space="preserve"> </w:t>
      </w:r>
      <w:r w:rsidR="00277B98">
        <w:rPr>
          <w:rFonts w:ascii="Times New Roman" w:hAnsi="Times New Roman"/>
          <w:color w:val="auto"/>
          <w:sz w:val="28"/>
          <w:szCs w:val="28"/>
        </w:rPr>
        <w:t>телекоммуникационным каналам связи</w:t>
      </w:r>
      <w:r w:rsidR="001C4FDD">
        <w:rPr>
          <w:rFonts w:ascii="Times New Roman" w:hAnsi="Times New Roman"/>
          <w:color w:val="auto"/>
          <w:sz w:val="28"/>
          <w:szCs w:val="28"/>
        </w:rPr>
        <w:t xml:space="preserve"> (ТКС)</w:t>
      </w:r>
      <w:r w:rsidRPr="00290713">
        <w:rPr>
          <w:rFonts w:ascii="Times New Roman" w:hAnsi="Times New Roman"/>
          <w:color w:val="auto"/>
          <w:sz w:val="28"/>
          <w:szCs w:val="28"/>
        </w:rPr>
        <w:t xml:space="preserve"> </w:t>
      </w:r>
      <w:r w:rsidR="00375231" w:rsidRPr="00290713">
        <w:rPr>
          <w:rFonts w:ascii="Times New Roman" w:hAnsi="Times New Roman"/>
          <w:color w:val="auto"/>
          <w:sz w:val="28"/>
          <w:szCs w:val="28"/>
        </w:rPr>
        <w:t xml:space="preserve">по утвержденной форме </w:t>
      </w:r>
      <w:r w:rsidRPr="00290713">
        <w:rPr>
          <w:rFonts w:ascii="Times New Roman" w:hAnsi="Times New Roman"/>
          <w:color w:val="auto"/>
          <w:sz w:val="28"/>
          <w:szCs w:val="28"/>
        </w:rPr>
        <w:t xml:space="preserve">могут юридические лица, </w:t>
      </w:r>
      <w:r w:rsidR="00277B98">
        <w:rPr>
          <w:rFonts w:ascii="Times New Roman" w:hAnsi="Times New Roman"/>
          <w:color w:val="auto"/>
          <w:sz w:val="28"/>
          <w:szCs w:val="28"/>
        </w:rPr>
        <w:lastRenderedPageBreak/>
        <w:t>индивидуальные предприниматели</w:t>
      </w:r>
      <w:r w:rsidRPr="00290713">
        <w:rPr>
          <w:rFonts w:ascii="Times New Roman" w:hAnsi="Times New Roman"/>
          <w:color w:val="auto"/>
          <w:sz w:val="28"/>
          <w:szCs w:val="28"/>
        </w:rPr>
        <w:t xml:space="preserve"> и иные физические лица, у которых есть программное обеспечение, предоставляемое операторами электронного документооборота.</w:t>
      </w:r>
    </w:p>
    <w:p w:rsidR="00F64128" w:rsidRPr="00290713" w:rsidRDefault="00F64128" w:rsidP="009F52C9">
      <w:pPr>
        <w:autoSpaceDE w:val="0"/>
        <w:autoSpaceDN w:val="0"/>
        <w:adjustRightInd w:val="0"/>
        <w:spacing w:after="0" w:line="240" w:lineRule="auto"/>
        <w:ind w:firstLine="851"/>
        <w:jc w:val="both"/>
        <w:rPr>
          <w:rFonts w:ascii="Times New Roman" w:hAnsi="Times New Roman"/>
          <w:color w:val="auto"/>
          <w:sz w:val="28"/>
          <w:szCs w:val="28"/>
        </w:rPr>
      </w:pPr>
      <w:proofErr w:type="gramStart"/>
      <w:r w:rsidRPr="00290713">
        <w:rPr>
          <w:rFonts w:ascii="Times New Roman" w:hAnsi="Times New Roman"/>
          <w:color w:val="auto"/>
          <w:sz w:val="28"/>
          <w:szCs w:val="28"/>
        </w:rPr>
        <w:t>Жалоба</w:t>
      </w:r>
      <w:proofErr w:type="gramEnd"/>
      <w:r w:rsidRPr="00290713">
        <w:rPr>
          <w:rFonts w:ascii="Times New Roman" w:hAnsi="Times New Roman"/>
          <w:color w:val="auto"/>
          <w:sz w:val="28"/>
          <w:szCs w:val="28"/>
        </w:rPr>
        <w:t xml:space="preserve"> направляемая в электронном виде</w:t>
      </w:r>
      <w:r w:rsidR="00803A24" w:rsidRPr="00290713">
        <w:rPr>
          <w:rFonts w:ascii="Times New Roman" w:hAnsi="Times New Roman"/>
          <w:color w:val="auto"/>
          <w:sz w:val="28"/>
          <w:szCs w:val="28"/>
        </w:rPr>
        <w:t xml:space="preserve">, которую </w:t>
      </w:r>
      <w:r w:rsidR="00383435">
        <w:rPr>
          <w:rFonts w:ascii="Times New Roman" w:hAnsi="Times New Roman"/>
          <w:color w:val="auto"/>
          <w:sz w:val="28"/>
          <w:szCs w:val="28"/>
        </w:rPr>
        <w:t>налогоплательщик</w:t>
      </w:r>
      <w:r w:rsidR="00803A24" w:rsidRPr="00290713">
        <w:rPr>
          <w:rFonts w:ascii="Times New Roman" w:hAnsi="Times New Roman"/>
          <w:color w:val="auto"/>
          <w:sz w:val="28"/>
          <w:szCs w:val="28"/>
        </w:rPr>
        <w:t xml:space="preserve"> подает по </w:t>
      </w:r>
      <w:r w:rsidR="00383435">
        <w:rPr>
          <w:rFonts w:ascii="Times New Roman" w:hAnsi="Times New Roman"/>
          <w:color w:val="auto"/>
          <w:sz w:val="28"/>
          <w:szCs w:val="28"/>
        </w:rPr>
        <w:t>ТКС</w:t>
      </w:r>
      <w:r w:rsidR="00803A24" w:rsidRPr="00290713">
        <w:rPr>
          <w:rFonts w:ascii="Times New Roman" w:hAnsi="Times New Roman"/>
          <w:color w:val="auto"/>
          <w:sz w:val="28"/>
          <w:szCs w:val="28"/>
        </w:rPr>
        <w:t xml:space="preserve">, должна соответствовать формату </w:t>
      </w:r>
      <w:r w:rsidRPr="00290713">
        <w:rPr>
          <w:rFonts w:ascii="Times New Roman" w:hAnsi="Times New Roman"/>
          <w:color w:val="auto"/>
          <w:sz w:val="28"/>
          <w:szCs w:val="28"/>
        </w:rPr>
        <w:t>утвержденному Приказом ФНС России от 20.12.2019 № ММВ-7-9/645@.</w:t>
      </w:r>
    </w:p>
    <w:p w:rsidR="00F64128" w:rsidRPr="00290713" w:rsidRDefault="00F64128" w:rsidP="009F52C9">
      <w:pPr>
        <w:autoSpaceDE w:val="0"/>
        <w:autoSpaceDN w:val="0"/>
        <w:adjustRightInd w:val="0"/>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При этом, жалобу, которую подает</w:t>
      </w:r>
      <w:r w:rsidR="001C4FDD">
        <w:rPr>
          <w:rFonts w:ascii="Times New Roman" w:hAnsi="Times New Roman"/>
          <w:color w:val="auto"/>
          <w:sz w:val="28"/>
          <w:szCs w:val="28"/>
        </w:rPr>
        <w:t xml:space="preserve"> налогоплательщик</w:t>
      </w:r>
      <w:r w:rsidRPr="00290713">
        <w:rPr>
          <w:rFonts w:ascii="Times New Roman" w:hAnsi="Times New Roman"/>
          <w:color w:val="auto"/>
          <w:sz w:val="28"/>
          <w:szCs w:val="28"/>
        </w:rPr>
        <w:t xml:space="preserve"> на бумаге</w:t>
      </w:r>
      <w:r w:rsidR="00383435">
        <w:rPr>
          <w:rFonts w:ascii="Times New Roman" w:hAnsi="Times New Roman"/>
          <w:color w:val="auto"/>
          <w:sz w:val="28"/>
          <w:szCs w:val="28"/>
        </w:rPr>
        <w:t>,</w:t>
      </w:r>
      <w:r w:rsidRPr="00290713">
        <w:rPr>
          <w:rFonts w:ascii="Times New Roman" w:hAnsi="Times New Roman"/>
          <w:color w:val="auto"/>
          <w:sz w:val="28"/>
          <w:szCs w:val="28"/>
        </w:rPr>
        <w:t xml:space="preserve"> о</w:t>
      </w:r>
      <w:r w:rsidR="00803A24" w:rsidRPr="00290713">
        <w:rPr>
          <w:rFonts w:ascii="Times New Roman" w:hAnsi="Times New Roman"/>
          <w:color w:val="auto"/>
          <w:sz w:val="28"/>
          <w:szCs w:val="28"/>
        </w:rPr>
        <w:t>формлять по утвержденной форме не обязательно</w:t>
      </w:r>
      <w:r w:rsidRPr="00290713">
        <w:rPr>
          <w:rFonts w:ascii="Times New Roman" w:hAnsi="Times New Roman"/>
          <w:color w:val="auto"/>
          <w:sz w:val="28"/>
          <w:szCs w:val="28"/>
        </w:rPr>
        <w:t>, т</w:t>
      </w:r>
      <w:r w:rsidR="00803A24" w:rsidRPr="00290713">
        <w:rPr>
          <w:rFonts w:ascii="Times New Roman" w:hAnsi="Times New Roman"/>
          <w:color w:val="auto"/>
          <w:sz w:val="28"/>
          <w:szCs w:val="28"/>
        </w:rPr>
        <w:t>ако</w:t>
      </w:r>
      <w:r w:rsidRPr="00290713">
        <w:rPr>
          <w:rFonts w:ascii="Times New Roman" w:hAnsi="Times New Roman"/>
          <w:color w:val="auto"/>
          <w:sz w:val="28"/>
          <w:szCs w:val="28"/>
        </w:rPr>
        <w:t xml:space="preserve">е требование </w:t>
      </w:r>
      <w:r w:rsidR="00FE1409" w:rsidRPr="00290713">
        <w:rPr>
          <w:rFonts w:ascii="Times New Roman" w:hAnsi="Times New Roman"/>
          <w:color w:val="auto"/>
          <w:sz w:val="28"/>
          <w:szCs w:val="28"/>
        </w:rPr>
        <w:t xml:space="preserve">в </w:t>
      </w:r>
      <w:r w:rsidR="003B70B4">
        <w:rPr>
          <w:rFonts w:ascii="Times New Roman" w:hAnsi="Times New Roman"/>
          <w:color w:val="auto"/>
          <w:sz w:val="28"/>
          <w:szCs w:val="28"/>
        </w:rPr>
        <w:t>К</w:t>
      </w:r>
      <w:r w:rsidR="00FE1409" w:rsidRPr="00290713">
        <w:rPr>
          <w:rFonts w:ascii="Times New Roman" w:hAnsi="Times New Roman"/>
          <w:color w:val="auto"/>
          <w:sz w:val="28"/>
          <w:szCs w:val="28"/>
        </w:rPr>
        <w:t xml:space="preserve">одексе </w:t>
      </w:r>
      <w:r w:rsidRPr="00290713">
        <w:rPr>
          <w:rFonts w:ascii="Times New Roman" w:hAnsi="Times New Roman"/>
          <w:color w:val="auto"/>
          <w:sz w:val="28"/>
          <w:szCs w:val="28"/>
        </w:rPr>
        <w:t>не содержится</w:t>
      </w:r>
      <w:r w:rsidR="003B70B4">
        <w:rPr>
          <w:rFonts w:ascii="Times New Roman" w:hAnsi="Times New Roman"/>
          <w:color w:val="auto"/>
          <w:sz w:val="28"/>
          <w:szCs w:val="28"/>
        </w:rPr>
        <w:t>.</w:t>
      </w:r>
      <w:r w:rsidR="00803A24" w:rsidRPr="00290713">
        <w:rPr>
          <w:rFonts w:ascii="Times New Roman" w:hAnsi="Times New Roman"/>
          <w:color w:val="auto"/>
          <w:sz w:val="28"/>
          <w:szCs w:val="28"/>
        </w:rPr>
        <w:t xml:space="preserve"> </w:t>
      </w:r>
    </w:p>
    <w:p w:rsidR="003B70B4" w:rsidRDefault="003B70B4" w:rsidP="009F52C9">
      <w:pPr>
        <w:autoSpaceDE w:val="0"/>
        <w:autoSpaceDN w:val="0"/>
        <w:adjustRightInd w:val="0"/>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 xml:space="preserve">При оформлении жалобы в электронном виде </w:t>
      </w:r>
      <w:r w:rsidRPr="00290713">
        <w:rPr>
          <w:rFonts w:ascii="Times New Roman" w:hAnsi="Times New Roman"/>
          <w:color w:val="auto"/>
          <w:sz w:val="28"/>
          <w:szCs w:val="28"/>
        </w:rPr>
        <w:t>по форме</w:t>
      </w:r>
      <w:r>
        <w:rPr>
          <w:rFonts w:ascii="Times New Roman" w:hAnsi="Times New Roman"/>
          <w:color w:val="auto"/>
          <w:sz w:val="28"/>
          <w:szCs w:val="28"/>
        </w:rPr>
        <w:t>, необходимо заполнить предлагаемые к заполнению о</w:t>
      </w:r>
      <w:r w:rsidR="00FE1409" w:rsidRPr="00290713">
        <w:rPr>
          <w:rFonts w:ascii="Times New Roman" w:hAnsi="Times New Roman"/>
          <w:color w:val="auto"/>
          <w:sz w:val="28"/>
          <w:szCs w:val="28"/>
        </w:rPr>
        <w:t>бязательные реквизиты</w:t>
      </w:r>
      <w:r>
        <w:rPr>
          <w:rFonts w:ascii="Times New Roman" w:hAnsi="Times New Roman"/>
          <w:color w:val="auto"/>
          <w:sz w:val="28"/>
          <w:szCs w:val="28"/>
        </w:rPr>
        <w:t>.</w:t>
      </w:r>
    </w:p>
    <w:p w:rsidR="00B23DF5" w:rsidRPr="00290713" w:rsidRDefault="003B70B4" w:rsidP="009F52C9">
      <w:pPr>
        <w:tabs>
          <w:tab w:val="left" w:pos="540"/>
        </w:tabs>
        <w:autoSpaceDE w:val="0"/>
        <w:autoSpaceDN w:val="0"/>
        <w:adjustRightInd w:val="0"/>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В</w:t>
      </w:r>
      <w:r w:rsidR="00803A24" w:rsidRPr="00290713">
        <w:rPr>
          <w:rFonts w:ascii="Times New Roman" w:hAnsi="Times New Roman"/>
          <w:color w:val="auto"/>
          <w:sz w:val="28"/>
          <w:szCs w:val="28"/>
        </w:rPr>
        <w:t xml:space="preserve"> поле </w:t>
      </w:r>
      <w:r>
        <w:rPr>
          <w:rFonts w:ascii="Times New Roman" w:hAnsi="Times New Roman"/>
          <w:color w:val="auto"/>
          <w:sz w:val="28"/>
          <w:szCs w:val="28"/>
        </w:rPr>
        <w:t>«</w:t>
      </w:r>
      <w:r w:rsidR="00803A24" w:rsidRPr="00290713">
        <w:rPr>
          <w:rFonts w:ascii="Times New Roman" w:hAnsi="Times New Roman"/>
          <w:color w:val="auto"/>
          <w:sz w:val="28"/>
          <w:szCs w:val="28"/>
        </w:rPr>
        <w:t>Предмет обжалования</w:t>
      </w:r>
      <w:r>
        <w:rPr>
          <w:rFonts w:ascii="Times New Roman" w:hAnsi="Times New Roman"/>
          <w:color w:val="auto"/>
          <w:sz w:val="28"/>
          <w:szCs w:val="28"/>
        </w:rPr>
        <w:t>»</w:t>
      </w:r>
      <w:r w:rsidR="00803A24" w:rsidRPr="00290713">
        <w:rPr>
          <w:rFonts w:ascii="Times New Roman" w:hAnsi="Times New Roman"/>
          <w:color w:val="auto"/>
          <w:sz w:val="28"/>
          <w:szCs w:val="28"/>
        </w:rPr>
        <w:t xml:space="preserve"> приведите одно из значений: </w:t>
      </w:r>
    </w:p>
    <w:p w:rsidR="00B23DF5" w:rsidRPr="00290713" w:rsidRDefault="003B70B4" w:rsidP="009F52C9">
      <w:pPr>
        <w:tabs>
          <w:tab w:val="left" w:pos="540"/>
        </w:tabs>
        <w:autoSpaceDE w:val="0"/>
        <w:autoSpaceDN w:val="0"/>
        <w:adjustRightInd w:val="0"/>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w:t>
      </w:r>
      <w:r w:rsidR="00803A24" w:rsidRPr="00290713">
        <w:rPr>
          <w:rFonts w:ascii="Times New Roman" w:hAnsi="Times New Roman"/>
          <w:color w:val="auto"/>
          <w:sz w:val="28"/>
          <w:szCs w:val="28"/>
        </w:rPr>
        <w:t>1</w:t>
      </w:r>
      <w:r>
        <w:rPr>
          <w:rFonts w:ascii="Times New Roman" w:hAnsi="Times New Roman"/>
          <w:color w:val="auto"/>
          <w:sz w:val="28"/>
          <w:szCs w:val="28"/>
        </w:rPr>
        <w:t>»</w:t>
      </w:r>
      <w:r w:rsidR="00803A24" w:rsidRPr="00290713">
        <w:rPr>
          <w:rFonts w:ascii="Times New Roman" w:hAnsi="Times New Roman"/>
          <w:color w:val="auto"/>
          <w:sz w:val="28"/>
          <w:szCs w:val="28"/>
        </w:rPr>
        <w:t xml:space="preserve"> - решение по проверке, </w:t>
      </w:r>
    </w:p>
    <w:p w:rsidR="00B23DF5" w:rsidRPr="00290713" w:rsidRDefault="003B70B4" w:rsidP="009F52C9">
      <w:pPr>
        <w:tabs>
          <w:tab w:val="left" w:pos="540"/>
        </w:tabs>
        <w:autoSpaceDE w:val="0"/>
        <w:autoSpaceDN w:val="0"/>
        <w:adjustRightInd w:val="0"/>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w:t>
      </w:r>
      <w:r w:rsidR="00803A24" w:rsidRPr="00290713">
        <w:rPr>
          <w:rFonts w:ascii="Times New Roman" w:hAnsi="Times New Roman"/>
          <w:color w:val="auto"/>
          <w:sz w:val="28"/>
          <w:szCs w:val="28"/>
        </w:rPr>
        <w:t>2</w:t>
      </w:r>
      <w:r>
        <w:rPr>
          <w:rFonts w:ascii="Times New Roman" w:hAnsi="Times New Roman"/>
          <w:color w:val="auto"/>
          <w:sz w:val="28"/>
          <w:szCs w:val="28"/>
        </w:rPr>
        <w:t>»</w:t>
      </w:r>
      <w:r w:rsidR="00803A24" w:rsidRPr="00290713">
        <w:rPr>
          <w:rFonts w:ascii="Times New Roman" w:hAnsi="Times New Roman"/>
          <w:color w:val="auto"/>
          <w:sz w:val="28"/>
          <w:szCs w:val="28"/>
        </w:rPr>
        <w:t xml:space="preserve"> - уведомление, </w:t>
      </w:r>
    </w:p>
    <w:p w:rsidR="00B23DF5" w:rsidRPr="00290713" w:rsidRDefault="003B70B4" w:rsidP="009F52C9">
      <w:pPr>
        <w:tabs>
          <w:tab w:val="left" w:pos="540"/>
        </w:tabs>
        <w:autoSpaceDE w:val="0"/>
        <w:autoSpaceDN w:val="0"/>
        <w:adjustRightInd w:val="0"/>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w:t>
      </w:r>
      <w:r w:rsidR="00803A24" w:rsidRPr="00290713">
        <w:rPr>
          <w:rFonts w:ascii="Times New Roman" w:hAnsi="Times New Roman"/>
          <w:color w:val="auto"/>
          <w:sz w:val="28"/>
          <w:szCs w:val="28"/>
        </w:rPr>
        <w:t>3</w:t>
      </w:r>
      <w:r>
        <w:rPr>
          <w:rFonts w:ascii="Times New Roman" w:hAnsi="Times New Roman"/>
          <w:color w:val="auto"/>
          <w:sz w:val="28"/>
          <w:szCs w:val="28"/>
        </w:rPr>
        <w:t>»</w:t>
      </w:r>
      <w:r w:rsidR="00803A24" w:rsidRPr="00290713">
        <w:rPr>
          <w:rFonts w:ascii="Times New Roman" w:hAnsi="Times New Roman"/>
          <w:color w:val="auto"/>
          <w:sz w:val="28"/>
          <w:szCs w:val="28"/>
        </w:rPr>
        <w:t xml:space="preserve"> - требование об уплате налога, сбора, страховых взносов, пеней, штрафов, процентов, </w:t>
      </w:r>
    </w:p>
    <w:p w:rsidR="00B23DF5" w:rsidRPr="00290713" w:rsidRDefault="003B70B4" w:rsidP="009F52C9">
      <w:pPr>
        <w:tabs>
          <w:tab w:val="left" w:pos="540"/>
        </w:tabs>
        <w:autoSpaceDE w:val="0"/>
        <w:autoSpaceDN w:val="0"/>
        <w:adjustRightInd w:val="0"/>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w:t>
      </w:r>
      <w:r w:rsidR="00803A24" w:rsidRPr="00290713">
        <w:rPr>
          <w:rFonts w:ascii="Times New Roman" w:hAnsi="Times New Roman"/>
          <w:color w:val="auto"/>
          <w:sz w:val="28"/>
          <w:szCs w:val="28"/>
        </w:rPr>
        <w:t>4</w:t>
      </w:r>
      <w:r>
        <w:rPr>
          <w:rFonts w:ascii="Times New Roman" w:hAnsi="Times New Roman"/>
          <w:color w:val="auto"/>
          <w:sz w:val="28"/>
          <w:szCs w:val="28"/>
        </w:rPr>
        <w:t>»</w:t>
      </w:r>
      <w:r w:rsidR="00803A24" w:rsidRPr="00290713">
        <w:rPr>
          <w:rFonts w:ascii="Times New Roman" w:hAnsi="Times New Roman"/>
          <w:color w:val="auto"/>
          <w:sz w:val="28"/>
          <w:szCs w:val="28"/>
        </w:rPr>
        <w:t xml:space="preserve"> - иные документы, а также действия (бездействие) должностных лиц. </w:t>
      </w:r>
    </w:p>
    <w:p w:rsidR="00803A24" w:rsidRPr="00290713" w:rsidRDefault="00803A24" w:rsidP="009F52C9">
      <w:pPr>
        <w:tabs>
          <w:tab w:val="left" w:pos="540"/>
        </w:tabs>
        <w:autoSpaceDE w:val="0"/>
        <w:autoSpaceDN w:val="0"/>
        <w:adjustRightInd w:val="0"/>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 xml:space="preserve">Если у обжалуемого документа имеются реквизиты, </w:t>
      </w:r>
      <w:r w:rsidR="001C4FDD">
        <w:rPr>
          <w:rFonts w:ascii="Times New Roman" w:hAnsi="Times New Roman"/>
          <w:color w:val="auto"/>
          <w:sz w:val="28"/>
          <w:szCs w:val="28"/>
        </w:rPr>
        <w:t>необходимо их указать</w:t>
      </w:r>
      <w:r w:rsidRPr="00290713">
        <w:rPr>
          <w:rFonts w:ascii="Times New Roman" w:hAnsi="Times New Roman"/>
          <w:color w:val="auto"/>
          <w:sz w:val="28"/>
          <w:szCs w:val="28"/>
        </w:rPr>
        <w:t>.</w:t>
      </w:r>
    </w:p>
    <w:p w:rsidR="00803A24" w:rsidRPr="00290713" w:rsidRDefault="00C1309A" w:rsidP="009F52C9">
      <w:pPr>
        <w:tabs>
          <w:tab w:val="left" w:pos="540"/>
        </w:tabs>
        <w:autoSpaceDE w:val="0"/>
        <w:autoSpaceDN w:val="0"/>
        <w:adjustRightInd w:val="0"/>
        <w:spacing w:after="0" w:line="240" w:lineRule="auto"/>
        <w:ind w:firstLine="851"/>
        <w:jc w:val="both"/>
        <w:outlineLvl w:val="0"/>
        <w:rPr>
          <w:rFonts w:ascii="Times New Roman" w:hAnsi="Times New Roman"/>
          <w:color w:val="auto"/>
          <w:sz w:val="28"/>
          <w:szCs w:val="28"/>
        </w:rPr>
      </w:pPr>
      <w:r>
        <w:rPr>
          <w:rFonts w:ascii="Times New Roman" w:hAnsi="Times New Roman"/>
          <w:color w:val="auto"/>
          <w:sz w:val="28"/>
          <w:szCs w:val="28"/>
        </w:rPr>
        <w:t xml:space="preserve">Следует указать, почему </w:t>
      </w:r>
      <w:r w:rsidR="00383435">
        <w:rPr>
          <w:rFonts w:ascii="Times New Roman" w:hAnsi="Times New Roman"/>
          <w:color w:val="auto"/>
          <w:sz w:val="28"/>
          <w:szCs w:val="28"/>
        </w:rPr>
        <w:t>налогоплательщик</w:t>
      </w:r>
      <w:r>
        <w:rPr>
          <w:rFonts w:ascii="Times New Roman" w:hAnsi="Times New Roman"/>
          <w:color w:val="auto"/>
          <w:sz w:val="28"/>
          <w:szCs w:val="28"/>
        </w:rPr>
        <w:t xml:space="preserve"> </w:t>
      </w:r>
      <w:r w:rsidR="00803A24" w:rsidRPr="00290713">
        <w:rPr>
          <w:rFonts w:ascii="Times New Roman" w:hAnsi="Times New Roman"/>
          <w:color w:val="auto"/>
          <w:sz w:val="28"/>
          <w:szCs w:val="28"/>
        </w:rPr>
        <w:t>считает, что</w:t>
      </w:r>
      <w:r w:rsidR="00383435">
        <w:rPr>
          <w:rFonts w:ascii="Times New Roman" w:hAnsi="Times New Roman"/>
          <w:color w:val="auto"/>
          <w:sz w:val="28"/>
          <w:szCs w:val="28"/>
        </w:rPr>
        <w:t xml:space="preserve"> его</w:t>
      </w:r>
      <w:r w:rsidR="00803A24" w:rsidRPr="00290713">
        <w:rPr>
          <w:rFonts w:ascii="Times New Roman" w:hAnsi="Times New Roman"/>
          <w:color w:val="auto"/>
          <w:sz w:val="28"/>
          <w:szCs w:val="28"/>
        </w:rPr>
        <w:t xml:space="preserve"> права нарушены. Нужно отразить обстоятельства, подтверждающие </w:t>
      </w:r>
      <w:r w:rsidR="00383435">
        <w:rPr>
          <w:rFonts w:ascii="Times New Roman" w:hAnsi="Times New Roman"/>
          <w:color w:val="auto"/>
          <w:sz w:val="28"/>
          <w:szCs w:val="28"/>
        </w:rPr>
        <w:t>его</w:t>
      </w:r>
      <w:r w:rsidR="00803A24" w:rsidRPr="00290713">
        <w:rPr>
          <w:rFonts w:ascii="Times New Roman" w:hAnsi="Times New Roman"/>
          <w:color w:val="auto"/>
          <w:sz w:val="28"/>
          <w:szCs w:val="28"/>
        </w:rPr>
        <w:t xml:space="preserve"> доводы, а также нормы </w:t>
      </w:r>
      <w:r w:rsidR="00B23DF5" w:rsidRPr="00290713">
        <w:rPr>
          <w:rFonts w:ascii="Times New Roman" w:hAnsi="Times New Roman"/>
          <w:color w:val="auto"/>
          <w:sz w:val="28"/>
          <w:szCs w:val="28"/>
        </w:rPr>
        <w:t>Кодекса</w:t>
      </w:r>
      <w:r w:rsidR="00803A24" w:rsidRPr="00290713">
        <w:rPr>
          <w:rFonts w:ascii="Times New Roman" w:hAnsi="Times New Roman"/>
          <w:color w:val="auto"/>
          <w:sz w:val="28"/>
          <w:szCs w:val="28"/>
        </w:rPr>
        <w:t xml:space="preserve"> и других законов, которые</w:t>
      </w:r>
      <w:r w:rsidR="00B23DF5" w:rsidRPr="00290713">
        <w:rPr>
          <w:rFonts w:ascii="Times New Roman" w:hAnsi="Times New Roman"/>
          <w:color w:val="auto"/>
          <w:sz w:val="28"/>
          <w:szCs w:val="28"/>
        </w:rPr>
        <w:t xml:space="preserve">, по </w:t>
      </w:r>
      <w:r w:rsidR="00383435">
        <w:rPr>
          <w:rFonts w:ascii="Times New Roman" w:hAnsi="Times New Roman"/>
          <w:color w:val="auto"/>
          <w:sz w:val="28"/>
          <w:szCs w:val="28"/>
        </w:rPr>
        <w:t>его</w:t>
      </w:r>
      <w:r w:rsidR="00B23DF5" w:rsidRPr="00290713">
        <w:rPr>
          <w:rFonts w:ascii="Times New Roman" w:hAnsi="Times New Roman"/>
          <w:color w:val="auto"/>
          <w:sz w:val="28"/>
          <w:szCs w:val="28"/>
        </w:rPr>
        <w:t xml:space="preserve"> мнению,</w:t>
      </w:r>
      <w:r w:rsidR="00803A24" w:rsidRPr="00290713">
        <w:rPr>
          <w:rFonts w:ascii="Times New Roman" w:hAnsi="Times New Roman"/>
          <w:color w:val="auto"/>
          <w:sz w:val="28"/>
          <w:szCs w:val="28"/>
        </w:rPr>
        <w:t xml:space="preserve"> </w:t>
      </w:r>
      <w:r>
        <w:rPr>
          <w:rFonts w:ascii="Times New Roman" w:hAnsi="Times New Roman"/>
          <w:color w:val="auto"/>
          <w:sz w:val="28"/>
          <w:szCs w:val="28"/>
        </w:rPr>
        <w:t>И</w:t>
      </w:r>
      <w:r w:rsidR="00803A24" w:rsidRPr="00290713">
        <w:rPr>
          <w:rFonts w:ascii="Times New Roman" w:hAnsi="Times New Roman"/>
          <w:color w:val="auto"/>
          <w:sz w:val="28"/>
          <w:szCs w:val="28"/>
        </w:rPr>
        <w:t xml:space="preserve">нспекция не соблюдает. </w:t>
      </w:r>
    </w:p>
    <w:p w:rsidR="00803A24" w:rsidRPr="00290713" w:rsidRDefault="00C1309A" w:rsidP="009F52C9">
      <w:pPr>
        <w:pStyle w:val="a8"/>
        <w:autoSpaceDE w:val="0"/>
        <w:autoSpaceDN w:val="0"/>
        <w:adjustRightInd w:val="0"/>
        <w:spacing w:after="0" w:line="240" w:lineRule="auto"/>
        <w:ind w:left="0" w:firstLine="851"/>
        <w:jc w:val="both"/>
        <w:rPr>
          <w:rFonts w:ascii="Times New Roman" w:hAnsi="Times New Roman"/>
          <w:color w:val="auto"/>
          <w:sz w:val="28"/>
          <w:szCs w:val="28"/>
        </w:rPr>
      </w:pPr>
      <w:bookmarkStart w:id="1" w:name="Par9"/>
      <w:bookmarkEnd w:id="1"/>
      <w:r>
        <w:rPr>
          <w:rFonts w:ascii="Times New Roman" w:hAnsi="Times New Roman"/>
          <w:color w:val="auto"/>
          <w:sz w:val="28"/>
          <w:szCs w:val="28"/>
        </w:rPr>
        <w:t>При направлении</w:t>
      </w:r>
      <w:r w:rsidR="00803A24" w:rsidRPr="00290713">
        <w:rPr>
          <w:rFonts w:ascii="Times New Roman" w:hAnsi="Times New Roman"/>
          <w:color w:val="auto"/>
          <w:sz w:val="28"/>
          <w:szCs w:val="28"/>
        </w:rPr>
        <w:t xml:space="preserve"> жалоб</w:t>
      </w:r>
      <w:r>
        <w:rPr>
          <w:rFonts w:ascii="Times New Roman" w:hAnsi="Times New Roman"/>
          <w:color w:val="auto"/>
          <w:sz w:val="28"/>
          <w:szCs w:val="28"/>
        </w:rPr>
        <w:t>ы</w:t>
      </w:r>
      <w:r w:rsidR="00803A24" w:rsidRPr="00290713">
        <w:rPr>
          <w:rFonts w:ascii="Times New Roman" w:hAnsi="Times New Roman"/>
          <w:color w:val="auto"/>
          <w:sz w:val="28"/>
          <w:szCs w:val="28"/>
        </w:rPr>
        <w:t xml:space="preserve"> в электронной форме по </w:t>
      </w:r>
      <w:r w:rsidR="001C4FDD">
        <w:rPr>
          <w:rFonts w:ascii="Times New Roman" w:hAnsi="Times New Roman"/>
          <w:color w:val="auto"/>
          <w:sz w:val="28"/>
          <w:szCs w:val="28"/>
        </w:rPr>
        <w:t>ТКС</w:t>
      </w:r>
      <w:r w:rsidR="00803A24" w:rsidRPr="00290713">
        <w:rPr>
          <w:rFonts w:ascii="Times New Roman" w:hAnsi="Times New Roman"/>
          <w:color w:val="auto"/>
          <w:sz w:val="28"/>
          <w:szCs w:val="28"/>
        </w:rPr>
        <w:t xml:space="preserve">, </w:t>
      </w:r>
      <w:r>
        <w:rPr>
          <w:rFonts w:ascii="Times New Roman" w:hAnsi="Times New Roman"/>
          <w:color w:val="auto"/>
          <w:sz w:val="28"/>
          <w:szCs w:val="28"/>
        </w:rPr>
        <w:t xml:space="preserve">необходимо учитывать, </w:t>
      </w:r>
      <w:proofErr w:type="gramStart"/>
      <w:r>
        <w:rPr>
          <w:rFonts w:ascii="Times New Roman" w:hAnsi="Times New Roman"/>
          <w:color w:val="auto"/>
          <w:sz w:val="28"/>
          <w:szCs w:val="28"/>
        </w:rPr>
        <w:t>что</w:t>
      </w:r>
      <w:r w:rsidR="00803A24" w:rsidRPr="00290713">
        <w:rPr>
          <w:rFonts w:ascii="Times New Roman" w:hAnsi="Times New Roman"/>
          <w:color w:val="auto"/>
          <w:sz w:val="28"/>
          <w:szCs w:val="28"/>
        </w:rPr>
        <w:t xml:space="preserve">  пол</w:t>
      </w:r>
      <w:r>
        <w:rPr>
          <w:rFonts w:ascii="Times New Roman" w:hAnsi="Times New Roman"/>
          <w:color w:val="auto"/>
          <w:sz w:val="28"/>
          <w:szCs w:val="28"/>
        </w:rPr>
        <w:t>я</w:t>
      </w:r>
      <w:proofErr w:type="gramEnd"/>
      <w:r w:rsidR="00803A24" w:rsidRPr="00290713">
        <w:rPr>
          <w:rFonts w:ascii="Times New Roman" w:hAnsi="Times New Roman"/>
          <w:color w:val="auto"/>
          <w:sz w:val="28"/>
          <w:szCs w:val="28"/>
        </w:rPr>
        <w:t>, где приводятся основания обжалования и требования, ограничены 2 000 символов. Если текст</w:t>
      </w:r>
      <w:r w:rsidR="00FE1409" w:rsidRPr="00290713">
        <w:rPr>
          <w:rFonts w:ascii="Times New Roman" w:hAnsi="Times New Roman"/>
          <w:color w:val="auto"/>
          <w:sz w:val="28"/>
          <w:szCs w:val="28"/>
        </w:rPr>
        <w:t xml:space="preserve"> жалобы</w:t>
      </w:r>
      <w:r w:rsidR="00803A24" w:rsidRPr="00290713">
        <w:rPr>
          <w:rFonts w:ascii="Times New Roman" w:hAnsi="Times New Roman"/>
          <w:color w:val="auto"/>
          <w:sz w:val="28"/>
          <w:szCs w:val="28"/>
        </w:rPr>
        <w:t xml:space="preserve"> превышает этот лимит, </w:t>
      </w:r>
      <w:r w:rsidR="001C4FDD">
        <w:rPr>
          <w:rFonts w:ascii="Times New Roman" w:hAnsi="Times New Roman"/>
          <w:color w:val="auto"/>
          <w:sz w:val="28"/>
          <w:szCs w:val="28"/>
        </w:rPr>
        <w:t xml:space="preserve">необходимо </w:t>
      </w:r>
      <w:r w:rsidR="00803A24" w:rsidRPr="00290713">
        <w:rPr>
          <w:rFonts w:ascii="Times New Roman" w:hAnsi="Times New Roman"/>
          <w:color w:val="auto"/>
          <w:sz w:val="28"/>
          <w:szCs w:val="28"/>
        </w:rPr>
        <w:t>ука</w:t>
      </w:r>
      <w:r w:rsidR="001C4FDD">
        <w:rPr>
          <w:rFonts w:ascii="Times New Roman" w:hAnsi="Times New Roman"/>
          <w:color w:val="auto"/>
          <w:sz w:val="28"/>
          <w:szCs w:val="28"/>
        </w:rPr>
        <w:t>зать</w:t>
      </w:r>
      <w:r w:rsidR="00803A24" w:rsidRPr="00290713">
        <w:rPr>
          <w:rFonts w:ascii="Times New Roman" w:hAnsi="Times New Roman"/>
          <w:color w:val="auto"/>
          <w:sz w:val="28"/>
          <w:szCs w:val="28"/>
        </w:rPr>
        <w:t xml:space="preserve"> краткую информацию, а полное описание обстоятельств (требований) приложит</w:t>
      </w:r>
      <w:r w:rsidR="001C4FDD">
        <w:rPr>
          <w:rFonts w:ascii="Times New Roman" w:hAnsi="Times New Roman"/>
          <w:color w:val="auto"/>
          <w:sz w:val="28"/>
          <w:szCs w:val="28"/>
        </w:rPr>
        <w:t>ь</w:t>
      </w:r>
      <w:r w:rsidR="00803A24" w:rsidRPr="00290713">
        <w:rPr>
          <w:rFonts w:ascii="Times New Roman" w:hAnsi="Times New Roman"/>
          <w:color w:val="auto"/>
          <w:sz w:val="28"/>
          <w:szCs w:val="28"/>
        </w:rPr>
        <w:t xml:space="preserve"> к </w:t>
      </w:r>
      <w:r w:rsidR="00FE1409" w:rsidRPr="00290713">
        <w:rPr>
          <w:rFonts w:ascii="Times New Roman" w:hAnsi="Times New Roman"/>
          <w:color w:val="auto"/>
          <w:sz w:val="28"/>
          <w:szCs w:val="28"/>
        </w:rPr>
        <w:t xml:space="preserve">жалобе отдельным файлом в виде </w:t>
      </w:r>
      <w:r w:rsidR="00803A24" w:rsidRPr="00290713">
        <w:rPr>
          <w:rFonts w:ascii="Times New Roman" w:hAnsi="Times New Roman"/>
          <w:color w:val="auto"/>
          <w:sz w:val="28"/>
          <w:szCs w:val="28"/>
        </w:rPr>
        <w:t>сканированного документа</w:t>
      </w:r>
      <w:r w:rsidR="00B23DF5" w:rsidRPr="00290713">
        <w:rPr>
          <w:rFonts w:ascii="Times New Roman" w:hAnsi="Times New Roman"/>
          <w:color w:val="auto"/>
          <w:sz w:val="28"/>
          <w:szCs w:val="28"/>
        </w:rPr>
        <w:t>.</w:t>
      </w:r>
      <w:r w:rsidR="00803A24" w:rsidRPr="00290713">
        <w:rPr>
          <w:rFonts w:ascii="Times New Roman" w:hAnsi="Times New Roman"/>
          <w:color w:val="auto"/>
          <w:sz w:val="28"/>
          <w:szCs w:val="28"/>
        </w:rPr>
        <w:t xml:space="preserve"> </w:t>
      </w:r>
    </w:p>
    <w:p w:rsidR="00803A24" w:rsidRDefault="00C1309A" w:rsidP="009F52C9">
      <w:pPr>
        <w:pStyle w:val="a8"/>
        <w:autoSpaceDE w:val="0"/>
        <w:autoSpaceDN w:val="0"/>
        <w:adjustRightInd w:val="0"/>
        <w:spacing w:after="0" w:line="240" w:lineRule="auto"/>
        <w:ind w:left="0" w:firstLine="851"/>
        <w:jc w:val="both"/>
        <w:rPr>
          <w:rFonts w:ascii="Times New Roman" w:hAnsi="Times New Roman"/>
          <w:color w:val="auto"/>
          <w:sz w:val="28"/>
          <w:szCs w:val="28"/>
        </w:rPr>
      </w:pPr>
      <w:r>
        <w:rPr>
          <w:rFonts w:ascii="Times New Roman" w:hAnsi="Times New Roman"/>
          <w:color w:val="auto"/>
          <w:sz w:val="28"/>
          <w:szCs w:val="28"/>
        </w:rPr>
        <w:t xml:space="preserve">При оформлении жалобы следует указать способ </w:t>
      </w:r>
      <w:r w:rsidR="00803A24" w:rsidRPr="00290713">
        <w:rPr>
          <w:rFonts w:ascii="Times New Roman" w:hAnsi="Times New Roman"/>
          <w:color w:val="auto"/>
          <w:sz w:val="28"/>
          <w:szCs w:val="28"/>
        </w:rPr>
        <w:t>получ</w:t>
      </w:r>
      <w:r>
        <w:rPr>
          <w:rFonts w:ascii="Times New Roman" w:hAnsi="Times New Roman"/>
          <w:color w:val="auto"/>
          <w:sz w:val="28"/>
          <w:szCs w:val="28"/>
        </w:rPr>
        <w:t>ения</w:t>
      </w:r>
      <w:r w:rsidR="00803A24" w:rsidRPr="00290713">
        <w:rPr>
          <w:rFonts w:ascii="Times New Roman" w:hAnsi="Times New Roman"/>
          <w:color w:val="auto"/>
          <w:sz w:val="28"/>
          <w:szCs w:val="28"/>
        </w:rPr>
        <w:t xml:space="preserve"> решени</w:t>
      </w:r>
      <w:r>
        <w:rPr>
          <w:rFonts w:ascii="Times New Roman" w:hAnsi="Times New Roman"/>
          <w:color w:val="auto"/>
          <w:sz w:val="28"/>
          <w:szCs w:val="28"/>
        </w:rPr>
        <w:t>я</w:t>
      </w:r>
      <w:r w:rsidR="00803A24" w:rsidRPr="00290713">
        <w:rPr>
          <w:rFonts w:ascii="Times New Roman" w:hAnsi="Times New Roman"/>
          <w:color w:val="auto"/>
          <w:sz w:val="28"/>
          <w:szCs w:val="28"/>
        </w:rPr>
        <w:t xml:space="preserve"> по жалобе</w:t>
      </w:r>
      <w:r>
        <w:rPr>
          <w:rFonts w:ascii="Times New Roman" w:hAnsi="Times New Roman"/>
          <w:color w:val="auto"/>
          <w:sz w:val="28"/>
          <w:szCs w:val="28"/>
        </w:rPr>
        <w:t>.</w:t>
      </w:r>
      <w:r w:rsidRPr="00290713">
        <w:rPr>
          <w:rFonts w:ascii="Times New Roman" w:hAnsi="Times New Roman"/>
          <w:color w:val="auto"/>
          <w:sz w:val="28"/>
          <w:szCs w:val="28"/>
        </w:rPr>
        <w:t xml:space="preserve"> </w:t>
      </w:r>
    </w:p>
    <w:p w:rsidR="00EB52A8" w:rsidRPr="00290713" w:rsidRDefault="00EB52A8" w:rsidP="00EB52A8">
      <w:pPr>
        <w:spacing w:after="0" w:line="240" w:lineRule="auto"/>
        <w:ind w:firstLine="851"/>
        <w:jc w:val="both"/>
        <w:rPr>
          <w:rFonts w:ascii="Times New Roman" w:hAnsi="Times New Roman"/>
          <w:color w:val="auto"/>
          <w:sz w:val="28"/>
          <w:szCs w:val="28"/>
        </w:rPr>
      </w:pPr>
      <w:r w:rsidRPr="00EB52A8">
        <w:rPr>
          <w:rFonts w:ascii="Times New Roman" w:hAnsi="Times New Roman"/>
          <w:color w:val="auto"/>
          <w:sz w:val="28"/>
          <w:szCs w:val="28"/>
        </w:rPr>
        <w:t xml:space="preserve">Безусловным преимуществом направления жалобы в электронной форме по </w:t>
      </w:r>
      <w:r w:rsidR="00383435">
        <w:rPr>
          <w:rFonts w:ascii="Times New Roman" w:hAnsi="Times New Roman"/>
          <w:color w:val="auto"/>
          <w:sz w:val="28"/>
          <w:szCs w:val="28"/>
        </w:rPr>
        <w:t>ТКС</w:t>
      </w:r>
      <w:r w:rsidRPr="00EB52A8">
        <w:rPr>
          <w:rFonts w:ascii="Times New Roman" w:hAnsi="Times New Roman"/>
          <w:color w:val="auto"/>
          <w:sz w:val="28"/>
          <w:szCs w:val="28"/>
        </w:rPr>
        <w:t xml:space="preserve"> является возможность направления вышестоящим налоговым органом заявителю документов, образующихся в ходе рассмотрения жалобы, а так же решения, </w:t>
      </w:r>
      <w:proofErr w:type="gramStart"/>
      <w:r w:rsidRPr="00EB52A8">
        <w:rPr>
          <w:rFonts w:ascii="Times New Roman" w:hAnsi="Times New Roman"/>
          <w:color w:val="auto"/>
          <w:sz w:val="28"/>
          <w:szCs w:val="28"/>
        </w:rPr>
        <w:t>принятого  по</w:t>
      </w:r>
      <w:proofErr w:type="gramEnd"/>
      <w:r w:rsidRPr="00EB52A8">
        <w:rPr>
          <w:rFonts w:ascii="Times New Roman" w:hAnsi="Times New Roman"/>
          <w:color w:val="auto"/>
          <w:sz w:val="28"/>
          <w:szCs w:val="28"/>
        </w:rPr>
        <w:t xml:space="preserve"> результатам рассмотрения жалобы.</w:t>
      </w:r>
    </w:p>
    <w:p w:rsidR="00803A24" w:rsidRPr="00290713" w:rsidRDefault="00383435" w:rsidP="009F52C9">
      <w:pPr>
        <w:autoSpaceDE w:val="0"/>
        <w:autoSpaceDN w:val="0"/>
        <w:adjustRightInd w:val="0"/>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При подаче жалобы</w:t>
      </w:r>
      <w:r w:rsidR="00E12667" w:rsidRPr="00290713">
        <w:rPr>
          <w:rFonts w:ascii="Times New Roman" w:hAnsi="Times New Roman"/>
          <w:color w:val="auto"/>
          <w:sz w:val="28"/>
          <w:szCs w:val="28"/>
        </w:rPr>
        <w:t xml:space="preserve"> в электронном виде по </w:t>
      </w:r>
      <w:r>
        <w:rPr>
          <w:rFonts w:ascii="Times New Roman" w:hAnsi="Times New Roman"/>
          <w:color w:val="auto"/>
          <w:sz w:val="28"/>
          <w:szCs w:val="28"/>
        </w:rPr>
        <w:t>ТКС</w:t>
      </w:r>
      <w:r w:rsidR="00E12667" w:rsidRPr="00290713">
        <w:rPr>
          <w:rFonts w:ascii="Times New Roman" w:hAnsi="Times New Roman"/>
          <w:color w:val="auto"/>
          <w:sz w:val="28"/>
          <w:szCs w:val="28"/>
        </w:rPr>
        <w:t>, она должна быть подписана усиленной квалифицированной электронной подписью.</w:t>
      </w:r>
      <w:r>
        <w:rPr>
          <w:rFonts w:ascii="Times New Roman" w:hAnsi="Times New Roman"/>
          <w:color w:val="auto"/>
          <w:sz w:val="28"/>
          <w:szCs w:val="28"/>
        </w:rPr>
        <w:t xml:space="preserve"> </w:t>
      </w:r>
      <w:r w:rsidR="00803A24" w:rsidRPr="00290713">
        <w:rPr>
          <w:rFonts w:ascii="Times New Roman" w:hAnsi="Times New Roman"/>
          <w:color w:val="auto"/>
          <w:sz w:val="28"/>
          <w:szCs w:val="28"/>
        </w:rPr>
        <w:t xml:space="preserve">Если представитель подает жалобу в электронной форме по </w:t>
      </w:r>
      <w:r>
        <w:rPr>
          <w:rFonts w:ascii="Times New Roman" w:hAnsi="Times New Roman"/>
          <w:color w:val="auto"/>
          <w:sz w:val="28"/>
          <w:szCs w:val="28"/>
        </w:rPr>
        <w:t>ТКС</w:t>
      </w:r>
      <w:r w:rsidR="00803A24" w:rsidRPr="00290713">
        <w:rPr>
          <w:rFonts w:ascii="Times New Roman" w:hAnsi="Times New Roman"/>
          <w:color w:val="auto"/>
          <w:sz w:val="28"/>
          <w:szCs w:val="28"/>
        </w:rPr>
        <w:t xml:space="preserve">, то вместе с жалобой </w:t>
      </w:r>
      <w:r w:rsidR="00A31B89">
        <w:rPr>
          <w:rFonts w:ascii="Times New Roman" w:hAnsi="Times New Roman"/>
          <w:color w:val="auto"/>
          <w:sz w:val="28"/>
          <w:szCs w:val="28"/>
        </w:rPr>
        <w:t xml:space="preserve">следует </w:t>
      </w:r>
      <w:r w:rsidR="00803A24" w:rsidRPr="00290713">
        <w:rPr>
          <w:rFonts w:ascii="Times New Roman" w:hAnsi="Times New Roman"/>
          <w:color w:val="auto"/>
          <w:sz w:val="28"/>
          <w:szCs w:val="28"/>
        </w:rPr>
        <w:t>направить в инспекцию информационное сообщение о представительстве.</w:t>
      </w:r>
    </w:p>
    <w:p w:rsidR="00803A24" w:rsidRPr="00290713" w:rsidRDefault="00803A24" w:rsidP="009F52C9">
      <w:pPr>
        <w:pStyle w:val="ConsPlusNormal"/>
        <w:ind w:firstLine="851"/>
        <w:jc w:val="both"/>
        <w:rPr>
          <w:rFonts w:ascii="Times New Roman" w:hAnsi="Times New Roman" w:cs="Times New Roman"/>
          <w:sz w:val="28"/>
          <w:szCs w:val="28"/>
        </w:rPr>
      </w:pPr>
      <w:r w:rsidRPr="00290713">
        <w:rPr>
          <w:rFonts w:ascii="Times New Roman" w:hAnsi="Times New Roman" w:cs="Times New Roman"/>
          <w:sz w:val="28"/>
          <w:szCs w:val="28"/>
        </w:rPr>
        <w:t>Жалоба считается принятой налоговым органом, если лицу, подавшему жалобу, поступила квитанция о приеме электронного документа, подписанная усиленной квалифицированной электронной подписью налогового органа.</w:t>
      </w:r>
    </w:p>
    <w:p w:rsidR="007E5EB5" w:rsidRPr="00290713" w:rsidRDefault="007E5EB5" w:rsidP="009F52C9">
      <w:pPr>
        <w:autoSpaceDE w:val="0"/>
        <w:autoSpaceDN w:val="0"/>
        <w:adjustRightInd w:val="0"/>
        <w:spacing w:after="0" w:line="240" w:lineRule="auto"/>
        <w:ind w:firstLine="851"/>
        <w:jc w:val="both"/>
        <w:rPr>
          <w:rFonts w:ascii="Times New Roman" w:hAnsi="Times New Roman"/>
          <w:color w:val="auto"/>
          <w:sz w:val="28"/>
          <w:szCs w:val="28"/>
        </w:rPr>
      </w:pPr>
    </w:p>
    <w:p w:rsidR="00803A24" w:rsidRPr="00290713" w:rsidRDefault="00803A24" w:rsidP="009F52C9">
      <w:pPr>
        <w:autoSpaceDE w:val="0"/>
        <w:autoSpaceDN w:val="0"/>
        <w:adjustRightInd w:val="0"/>
        <w:spacing w:after="0" w:line="240" w:lineRule="auto"/>
        <w:ind w:firstLine="851"/>
        <w:jc w:val="both"/>
        <w:rPr>
          <w:rFonts w:ascii="Times New Roman" w:hAnsi="Times New Roman"/>
          <w:color w:val="auto"/>
          <w:sz w:val="28"/>
          <w:szCs w:val="28"/>
        </w:rPr>
      </w:pPr>
      <w:r w:rsidRPr="00290713">
        <w:rPr>
          <w:rFonts w:ascii="Times New Roman" w:hAnsi="Times New Roman"/>
          <w:color w:val="auto"/>
          <w:sz w:val="28"/>
          <w:szCs w:val="28"/>
        </w:rPr>
        <w:t xml:space="preserve">Представление жалобы через личный кабинет налогоплательщика, размещенного в информационно-телекоммуникационной сети Интернет на </w:t>
      </w:r>
      <w:r w:rsidRPr="00290713">
        <w:rPr>
          <w:rFonts w:ascii="Times New Roman" w:hAnsi="Times New Roman"/>
          <w:color w:val="auto"/>
          <w:sz w:val="28"/>
          <w:szCs w:val="28"/>
        </w:rPr>
        <w:lastRenderedPageBreak/>
        <w:t xml:space="preserve">официальном сайте Федеральной налоговой службы, определяется </w:t>
      </w:r>
      <w:r w:rsidR="002477F8" w:rsidRPr="00290713">
        <w:rPr>
          <w:rFonts w:ascii="Times New Roman" w:hAnsi="Times New Roman"/>
          <w:color w:val="auto"/>
          <w:sz w:val="28"/>
          <w:szCs w:val="28"/>
        </w:rPr>
        <w:t>Порядком</w:t>
      </w:r>
      <w:r w:rsidRPr="00290713">
        <w:rPr>
          <w:rFonts w:ascii="Times New Roman" w:hAnsi="Times New Roman"/>
          <w:color w:val="auto"/>
          <w:sz w:val="28"/>
          <w:szCs w:val="28"/>
        </w:rPr>
        <w:t xml:space="preserve"> ведения личного кабинета налогоплательщика, утвержденном приказом Федеральной налоговой службы от 22.08.2017 № ММВ-7-17/617@ «Об утверждении порядка ведения личного кабинета налогоплательщика».</w:t>
      </w:r>
    </w:p>
    <w:p w:rsidR="00254A9F" w:rsidRPr="00290713" w:rsidRDefault="00254A9F" w:rsidP="009F52C9">
      <w:pPr>
        <w:pStyle w:val="ConsPlusNormal"/>
        <w:ind w:firstLine="851"/>
        <w:jc w:val="both"/>
        <w:rPr>
          <w:rFonts w:ascii="Times New Roman" w:hAnsi="Times New Roman" w:cs="Times New Roman"/>
          <w:sz w:val="28"/>
          <w:szCs w:val="28"/>
        </w:rPr>
      </w:pPr>
      <w:r w:rsidRPr="00290713">
        <w:rPr>
          <w:rFonts w:ascii="Times New Roman" w:hAnsi="Times New Roman" w:cs="Times New Roman"/>
          <w:sz w:val="28"/>
          <w:szCs w:val="28"/>
        </w:rPr>
        <w:t>Если жалоба представл</w:t>
      </w:r>
      <w:r w:rsidR="00A31B89">
        <w:rPr>
          <w:rFonts w:ascii="Times New Roman" w:hAnsi="Times New Roman" w:cs="Times New Roman"/>
          <w:sz w:val="28"/>
          <w:szCs w:val="28"/>
        </w:rPr>
        <w:t>яется</w:t>
      </w:r>
      <w:r w:rsidRPr="00290713">
        <w:rPr>
          <w:rFonts w:ascii="Times New Roman" w:hAnsi="Times New Roman" w:cs="Times New Roman"/>
          <w:sz w:val="28"/>
          <w:szCs w:val="28"/>
        </w:rPr>
        <w:t xml:space="preserve"> через Личный кабинет налогоплательщика, решение по ней, как правило, направляется тем же способом в сканированном виде. </w:t>
      </w:r>
    </w:p>
    <w:p w:rsidR="00254A9F" w:rsidRPr="00290713" w:rsidRDefault="00254A9F" w:rsidP="009F52C9">
      <w:pPr>
        <w:pStyle w:val="ConsPlusNormal"/>
        <w:ind w:firstLine="851"/>
        <w:jc w:val="both"/>
        <w:rPr>
          <w:rFonts w:ascii="Times New Roman" w:hAnsi="Times New Roman" w:cs="Times New Roman"/>
          <w:sz w:val="28"/>
          <w:szCs w:val="28"/>
        </w:rPr>
      </w:pPr>
      <w:r w:rsidRPr="00290713">
        <w:rPr>
          <w:rFonts w:ascii="Times New Roman" w:hAnsi="Times New Roman" w:cs="Times New Roman"/>
          <w:sz w:val="28"/>
          <w:szCs w:val="28"/>
        </w:rPr>
        <w:t xml:space="preserve">Вместе с тем, при возникновении технического сбоя и не получении решения по результатам рассмотрения жалобы вышеуказанным способом, Управление рекомендует направить из Личного кабинета простое обращение в инспекцию о </w:t>
      </w:r>
      <w:proofErr w:type="gramStart"/>
      <w:r w:rsidRPr="00290713">
        <w:rPr>
          <w:rFonts w:ascii="Times New Roman" w:hAnsi="Times New Roman" w:cs="Times New Roman"/>
          <w:sz w:val="28"/>
          <w:szCs w:val="28"/>
        </w:rPr>
        <w:t>не получении</w:t>
      </w:r>
      <w:proofErr w:type="gramEnd"/>
      <w:r w:rsidRPr="00290713">
        <w:rPr>
          <w:rFonts w:ascii="Times New Roman" w:hAnsi="Times New Roman" w:cs="Times New Roman"/>
          <w:sz w:val="28"/>
          <w:szCs w:val="28"/>
        </w:rPr>
        <w:t xml:space="preserve"> решения по жалобе с просьбой о его направлении. Решение незамедлительно будет </w:t>
      </w:r>
      <w:r w:rsidR="00A31B89">
        <w:rPr>
          <w:rFonts w:ascii="Times New Roman" w:hAnsi="Times New Roman" w:cs="Times New Roman"/>
          <w:sz w:val="28"/>
          <w:szCs w:val="28"/>
        </w:rPr>
        <w:t>направлено в Личный кабинет налогоплательщика</w:t>
      </w:r>
      <w:r w:rsidRPr="00290713">
        <w:rPr>
          <w:rFonts w:ascii="Times New Roman" w:hAnsi="Times New Roman" w:cs="Times New Roman"/>
          <w:sz w:val="28"/>
          <w:szCs w:val="28"/>
        </w:rPr>
        <w:t>.</w:t>
      </w:r>
    </w:p>
    <w:p w:rsidR="00375231" w:rsidRPr="00290713" w:rsidRDefault="00E455F0" w:rsidP="009F52C9">
      <w:pPr>
        <w:autoSpaceDE w:val="0"/>
        <w:autoSpaceDN w:val="0"/>
        <w:adjustRightInd w:val="0"/>
        <w:spacing w:after="0" w:line="240" w:lineRule="auto"/>
        <w:ind w:firstLine="851"/>
        <w:jc w:val="both"/>
        <w:outlineLvl w:val="0"/>
        <w:rPr>
          <w:rFonts w:ascii="Times New Roman" w:hAnsi="Times New Roman"/>
          <w:bCs/>
          <w:color w:val="auto"/>
          <w:sz w:val="28"/>
          <w:szCs w:val="28"/>
        </w:rPr>
      </w:pPr>
      <w:r w:rsidRPr="00290713">
        <w:rPr>
          <w:rFonts w:ascii="Times New Roman" w:hAnsi="Times New Roman"/>
          <w:bCs/>
          <w:color w:val="auto"/>
          <w:sz w:val="28"/>
          <w:szCs w:val="28"/>
        </w:rPr>
        <w:t>В случае, направле</w:t>
      </w:r>
      <w:r w:rsidR="00A31B89">
        <w:rPr>
          <w:rFonts w:ascii="Times New Roman" w:hAnsi="Times New Roman"/>
          <w:bCs/>
          <w:color w:val="auto"/>
          <w:sz w:val="28"/>
          <w:szCs w:val="28"/>
        </w:rPr>
        <w:t>ния</w:t>
      </w:r>
      <w:r w:rsidRPr="00290713">
        <w:rPr>
          <w:rFonts w:ascii="Times New Roman" w:hAnsi="Times New Roman"/>
          <w:bCs/>
          <w:color w:val="auto"/>
          <w:sz w:val="28"/>
          <w:szCs w:val="28"/>
        </w:rPr>
        <w:t xml:space="preserve"> жалоб</w:t>
      </w:r>
      <w:r w:rsidR="00A31B89">
        <w:rPr>
          <w:rFonts w:ascii="Times New Roman" w:hAnsi="Times New Roman"/>
          <w:bCs/>
          <w:color w:val="auto"/>
          <w:sz w:val="28"/>
          <w:szCs w:val="28"/>
        </w:rPr>
        <w:t>ы</w:t>
      </w:r>
      <w:r w:rsidRPr="00290713">
        <w:rPr>
          <w:rFonts w:ascii="Times New Roman" w:hAnsi="Times New Roman"/>
          <w:bCs/>
          <w:color w:val="auto"/>
          <w:sz w:val="28"/>
          <w:szCs w:val="28"/>
        </w:rPr>
        <w:t xml:space="preserve"> по ГП-3, необходимо учитывать, что жалоба</w:t>
      </w:r>
      <w:r w:rsidRPr="00290713">
        <w:rPr>
          <w:rFonts w:ascii="Times New Roman" w:hAnsi="Times New Roman"/>
          <w:sz w:val="28"/>
          <w:szCs w:val="28"/>
        </w:rPr>
        <w:t xml:space="preserve"> </w:t>
      </w:r>
      <w:r w:rsidRPr="00290713">
        <w:rPr>
          <w:rFonts w:ascii="Times New Roman" w:hAnsi="Times New Roman"/>
          <w:bCs/>
          <w:color w:val="auto"/>
          <w:sz w:val="28"/>
          <w:szCs w:val="28"/>
        </w:rPr>
        <w:t xml:space="preserve">должна быть подписана усиленной квалифицированной электронной подписью, </w:t>
      </w:r>
      <w:r w:rsidR="00A31B89">
        <w:rPr>
          <w:rFonts w:ascii="Times New Roman" w:hAnsi="Times New Roman"/>
          <w:bCs/>
          <w:color w:val="auto"/>
          <w:sz w:val="28"/>
          <w:szCs w:val="28"/>
        </w:rPr>
        <w:t>при этом, следует учитывать тот факт,</w:t>
      </w:r>
      <w:r w:rsidRPr="00290713">
        <w:rPr>
          <w:rFonts w:ascii="Times New Roman" w:hAnsi="Times New Roman"/>
          <w:bCs/>
          <w:color w:val="auto"/>
          <w:sz w:val="28"/>
          <w:szCs w:val="28"/>
        </w:rPr>
        <w:t xml:space="preserve"> что обратная связь в данном случае отсутствует, то есть решение по жалобе получить по ГП-3</w:t>
      </w:r>
      <w:r w:rsidR="00A31B89">
        <w:rPr>
          <w:rFonts w:ascii="Times New Roman" w:hAnsi="Times New Roman"/>
          <w:bCs/>
          <w:color w:val="auto"/>
          <w:sz w:val="28"/>
          <w:szCs w:val="28"/>
        </w:rPr>
        <w:t xml:space="preserve"> не представляется возможным</w:t>
      </w:r>
      <w:r w:rsidRPr="00290713">
        <w:rPr>
          <w:rFonts w:ascii="Times New Roman" w:hAnsi="Times New Roman"/>
          <w:bCs/>
          <w:color w:val="auto"/>
          <w:sz w:val="28"/>
          <w:szCs w:val="28"/>
        </w:rPr>
        <w:t>.</w:t>
      </w:r>
    </w:p>
    <w:p w:rsidR="009F52C9" w:rsidRDefault="009F52C9" w:rsidP="009F52C9">
      <w:pPr>
        <w:autoSpaceDE w:val="0"/>
        <w:autoSpaceDN w:val="0"/>
        <w:adjustRightInd w:val="0"/>
        <w:spacing w:after="0" w:line="240" w:lineRule="auto"/>
        <w:ind w:firstLine="851"/>
        <w:jc w:val="both"/>
        <w:outlineLvl w:val="0"/>
        <w:rPr>
          <w:rFonts w:ascii="Times New Roman" w:hAnsi="Times New Roman"/>
          <w:bCs/>
          <w:color w:val="auto"/>
          <w:sz w:val="28"/>
          <w:szCs w:val="28"/>
        </w:rPr>
      </w:pPr>
    </w:p>
    <w:sectPr w:rsidR="009F52C9" w:rsidSect="00AB76D9">
      <w:headerReference w:type="default" r:id="rId7"/>
      <w:pgSz w:w="11906" w:h="16838"/>
      <w:pgMar w:top="537" w:right="850" w:bottom="426" w:left="1701" w:header="284"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B7B" w:rsidRDefault="00480B7B">
      <w:pPr>
        <w:spacing w:after="0" w:line="240" w:lineRule="auto"/>
      </w:pPr>
      <w:r>
        <w:separator/>
      </w:r>
    </w:p>
  </w:endnote>
  <w:endnote w:type="continuationSeparator" w:id="0">
    <w:p w:rsidR="00480B7B" w:rsidRDefault="00480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Cambria"/>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B7B" w:rsidRDefault="00480B7B">
      <w:pPr>
        <w:spacing w:after="0" w:line="240" w:lineRule="auto"/>
      </w:pPr>
      <w:r>
        <w:separator/>
      </w:r>
    </w:p>
  </w:footnote>
  <w:footnote w:type="continuationSeparator" w:id="0">
    <w:p w:rsidR="00480B7B" w:rsidRDefault="00480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58985"/>
      <w:docPartObj>
        <w:docPartGallery w:val="Page Numbers (Top of Page)"/>
        <w:docPartUnique/>
      </w:docPartObj>
    </w:sdtPr>
    <w:sdtEndPr/>
    <w:sdtContent>
      <w:p w:rsidR="00FE1409" w:rsidRDefault="00D64043">
        <w:pPr>
          <w:pStyle w:val="aa"/>
          <w:jc w:val="center"/>
        </w:pPr>
        <w:r>
          <w:fldChar w:fldCharType="begin"/>
        </w:r>
        <w:r>
          <w:instrText xml:space="preserve"> PAGE   \* MERGEFORMAT </w:instrText>
        </w:r>
        <w:r>
          <w:fldChar w:fldCharType="separate"/>
        </w:r>
        <w:r w:rsidR="000764C1">
          <w:rPr>
            <w:noProof/>
          </w:rPr>
          <w:t>8</w:t>
        </w:r>
        <w:r>
          <w:rPr>
            <w:noProof/>
          </w:rPr>
          <w:fldChar w:fldCharType="end"/>
        </w:r>
      </w:p>
    </w:sdtContent>
  </w:sdt>
  <w:p w:rsidR="00FE1409" w:rsidRDefault="00FE140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bullet"/>
      <w:lvlText w:val=""/>
      <w:lvlJc w:val="left"/>
      <w:pPr>
        <w:tabs>
          <w:tab w:val="num" w:pos="511"/>
        </w:tabs>
        <w:ind w:left="511" w:hanging="227"/>
      </w:pPr>
      <w:rPr>
        <w:rFonts w:ascii="Symbol" w:hAnsi="Symbol" w:cs="Symbol"/>
      </w:rPr>
    </w:lvl>
  </w:abstractNum>
  <w:abstractNum w:abstractNumId="1" w15:restartNumberingAfterBreak="0">
    <w:nsid w:val="29642D56"/>
    <w:multiLevelType w:val="hybridMultilevel"/>
    <w:tmpl w:val="E606185E"/>
    <w:lvl w:ilvl="0" w:tplc="EA58F8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C881B8B"/>
    <w:multiLevelType w:val="multilevel"/>
    <w:tmpl w:val="A81E3076"/>
    <w:lvl w:ilvl="0">
      <w:start w:val="1"/>
      <w:numFmt w:val="decimal"/>
      <w:lvlText w:val="%1)"/>
      <w:lvlJc w:val="left"/>
      <w:pPr>
        <w:ind w:left="1129" w:hanging="4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398844DB"/>
    <w:multiLevelType w:val="hybridMultilevel"/>
    <w:tmpl w:val="1CA44234"/>
    <w:lvl w:ilvl="0" w:tplc="6910EE56">
      <w:start w:val="1"/>
      <w:numFmt w:val="decimal"/>
      <w:lvlText w:val="%1."/>
      <w:lvlJc w:val="left"/>
      <w:pPr>
        <w:ind w:left="673" w:hanging="360"/>
      </w:pPr>
      <w:rPr>
        <w:rFonts w:hint="default"/>
        <w:u w:val="single"/>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4" w15:restartNumberingAfterBreak="0">
    <w:nsid w:val="581E442E"/>
    <w:multiLevelType w:val="hybridMultilevel"/>
    <w:tmpl w:val="1AD4BC84"/>
    <w:lvl w:ilvl="0" w:tplc="36DCDE12">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61070CDA"/>
    <w:multiLevelType w:val="multilevel"/>
    <w:tmpl w:val="4FC0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6EB5"/>
    <w:rsid w:val="000300DA"/>
    <w:rsid w:val="000764C1"/>
    <w:rsid w:val="00092766"/>
    <w:rsid w:val="00101B0F"/>
    <w:rsid w:val="0013036E"/>
    <w:rsid w:val="001812AE"/>
    <w:rsid w:val="001C4FDD"/>
    <w:rsid w:val="001F1151"/>
    <w:rsid w:val="001F6775"/>
    <w:rsid w:val="00215885"/>
    <w:rsid w:val="002477F8"/>
    <w:rsid w:val="00254A9F"/>
    <w:rsid w:val="002768A0"/>
    <w:rsid w:val="00277B98"/>
    <w:rsid w:val="00290713"/>
    <w:rsid w:val="002B61CA"/>
    <w:rsid w:val="002F45E3"/>
    <w:rsid w:val="00375231"/>
    <w:rsid w:val="00383435"/>
    <w:rsid w:val="00393644"/>
    <w:rsid w:val="003B6042"/>
    <w:rsid w:val="003B70B4"/>
    <w:rsid w:val="003E6CD4"/>
    <w:rsid w:val="00427DB0"/>
    <w:rsid w:val="00443047"/>
    <w:rsid w:val="00480B7B"/>
    <w:rsid w:val="004917CD"/>
    <w:rsid w:val="004E6EB5"/>
    <w:rsid w:val="005C268B"/>
    <w:rsid w:val="006009C2"/>
    <w:rsid w:val="00607C89"/>
    <w:rsid w:val="00612AC3"/>
    <w:rsid w:val="006A516E"/>
    <w:rsid w:val="006D1F8D"/>
    <w:rsid w:val="00706BA3"/>
    <w:rsid w:val="007152C1"/>
    <w:rsid w:val="007766F2"/>
    <w:rsid w:val="007D2967"/>
    <w:rsid w:val="007E5EB5"/>
    <w:rsid w:val="00803A24"/>
    <w:rsid w:val="00820D8A"/>
    <w:rsid w:val="00837DBE"/>
    <w:rsid w:val="00852882"/>
    <w:rsid w:val="00867443"/>
    <w:rsid w:val="008C1419"/>
    <w:rsid w:val="008E3F59"/>
    <w:rsid w:val="00981886"/>
    <w:rsid w:val="00992501"/>
    <w:rsid w:val="009F52C9"/>
    <w:rsid w:val="00A31B89"/>
    <w:rsid w:val="00A433C3"/>
    <w:rsid w:val="00A64CF1"/>
    <w:rsid w:val="00AB40B9"/>
    <w:rsid w:val="00AB76D9"/>
    <w:rsid w:val="00AF4696"/>
    <w:rsid w:val="00B10B0B"/>
    <w:rsid w:val="00B23DF5"/>
    <w:rsid w:val="00B34F37"/>
    <w:rsid w:val="00B723F3"/>
    <w:rsid w:val="00BD2453"/>
    <w:rsid w:val="00C1309A"/>
    <w:rsid w:val="00CC4596"/>
    <w:rsid w:val="00CE77D9"/>
    <w:rsid w:val="00D054D2"/>
    <w:rsid w:val="00D25CC7"/>
    <w:rsid w:val="00D64043"/>
    <w:rsid w:val="00D70635"/>
    <w:rsid w:val="00D833B8"/>
    <w:rsid w:val="00DA4E09"/>
    <w:rsid w:val="00DA681A"/>
    <w:rsid w:val="00DB745F"/>
    <w:rsid w:val="00DD189F"/>
    <w:rsid w:val="00DD5446"/>
    <w:rsid w:val="00E06A65"/>
    <w:rsid w:val="00E102A6"/>
    <w:rsid w:val="00E12667"/>
    <w:rsid w:val="00E455F0"/>
    <w:rsid w:val="00EB52A8"/>
    <w:rsid w:val="00EE7615"/>
    <w:rsid w:val="00F0212C"/>
    <w:rsid w:val="00F622FE"/>
    <w:rsid w:val="00F64128"/>
    <w:rsid w:val="00FC2CD1"/>
    <w:rsid w:val="00FE14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01A94"/>
  <w15:docId w15:val="{D5C33B32-EB66-4B3D-99DB-53512A0F0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rsid w:val="00A433C3"/>
  </w:style>
  <w:style w:type="paragraph" w:styleId="10">
    <w:name w:val="heading 1"/>
    <w:next w:val="a"/>
    <w:link w:val="11"/>
    <w:uiPriority w:val="9"/>
    <w:qFormat/>
    <w:rsid w:val="00A433C3"/>
    <w:pPr>
      <w:spacing w:before="120" w:after="120"/>
      <w:outlineLvl w:val="0"/>
    </w:pPr>
    <w:rPr>
      <w:rFonts w:ascii="XO Thames" w:hAnsi="XO Thames"/>
      <w:b/>
      <w:sz w:val="32"/>
    </w:rPr>
  </w:style>
  <w:style w:type="paragraph" w:styleId="2">
    <w:name w:val="heading 2"/>
    <w:next w:val="a"/>
    <w:link w:val="20"/>
    <w:uiPriority w:val="9"/>
    <w:qFormat/>
    <w:rsid w:val="00A433C3"/>
    <w:pPr>
      <w:spacing w:before="120" w:after="120"/>
      <w:outlineLvl w:val="1"/>
    </w:pPr>
    <w:rPr>
      <w:rFonts w:ascii="XO Thames" w:hAnsi="XO Thames"/>
      <w:b/>
      <w:color w:val="00A0FF"/>
      <w:sz w:val="26"/>
    </w:rPr>
  </w:style>
  <w:style w:type="paragraph" w:styleId="3">
    <w:name w:val="heading 3"/>
    <w:next w:val="a"/>
    <w:link w:val="30"/>
    <w:uiPriority w:val="9"/>
    <w:qFormat/>
    <w:rsid w:val="00A433C3"/>
    <w:pPr>
      <w:outlineLvl w:val="2"/>
    </w:pPr>
    <w:rPr>
      <w:rFonts w:ascii="XO Thames" w:hAnsi="XO Thames"/>
      <w:b/>
      <w:i/>
    </w:rPr>
  </w:style>
  <w:style w:type="paragraph" w:styleId="4">
    <w:name w:val="heading 4"/>
    <w:next w:val="a"/>
    <w:link w:val="40"/>
    <w:uiPriority w:val="9"/>
    <w:qFormat/>
    <w:rsid w:val="00A433C3"/>
    <w:pPr>
      <w:spacing w:before="120" w:after="120"/>
      <w:outlineLvl w:val="3"/>
    </w:pPr>
    <w:rPr>
      <w:rFonts w:ascii="XO Thames" w:hAnsi="XO Thames"/>
      <w:b/>
      <w:color w:val="595959"/>
      <w:sz w:val="26"/>
    </w:rPr>
  </w:style>
  <w:style w:type="paragraph" w:styleId="5">
    <w:name w:val="heading 5"/>
    <w:next w:val="a"/>
    <w:link w:val="50"/>
    <w:uiPriority w:val="9"/>
    <w:qFormat/>
    <w:rsid w:val="00A433C3"/>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A433C3"/>
  </w:style>
  <w:style w:type="paragraph" w:styleId="21">
    <w:name w:val="toc 2"/>
    <w:next w:val="a"/>
    <w:link w:val="22"/>
    <w:uiPriority w:val="39"/>
    <w:rsid w:val="00A433C3"/>
    <w:pPr>
      <w:ind w:left="200"/>
    </w:pPr>
  </w:style>
  <w:style w:type="character" w:customStyle="1" w:styleId="22">
    <w:name w:val="Оглавление 2 Знак"/>
    <w:link w:val="21"/>
    <w:rsid w:val="00A433C3"/>
  </w:style>
  <w:style w:type="paragraph" w:styleId="41">
    <w:name w:val="toc 4"/>
    <w:next w:val="a"/>
    <w:link w:val="42"/>
    <w:uiPriority w:val="39"/>
    <w:rsid w:val="00A433C3"/>
    <w:pPr>
      <w:ind w:left="600"/>
    </w:pPr>
  </w:style>
  <w:style w:type="character" w:customStyle="1" w:styleId="42">
    <w:name w:val="Оглавление 4 Знак"/>
    <w:link w:val="41"/>
    <w:rsid w:val="00A433C3"/>
  </w:style>
  <w:style w:type="paragraph" w:styleId="6">
    <w:name w:val="toc 6"/>
    <w:next w:val="a"/>
    <w:link w:val="60"/>
    <w:uiPriority w:val="39"/>
    <w:rsid w:val="00A433C3"/>
    <w:pPr>
      <w:ind w:left="1000"/>
    </w:pPr>
  </w:style>
  <w:style w:type="character" w:customStyle="1" w:styleId="60">
    <w:name w:val="Оглавление 6 Знак"/>
    <w:link w:val="6"/>
    <w:rsid w:val="00A433C3"/>
  </w:style>
  <w:style w:type="paragraph" w:styleId="7">
    <w:name w:val="toc 7"/>
    <w:next w:val="a"/>
    <w:link w:val="70"/>
    <w:uiPriority w:val="39"/>
    <w:rsid w:val="00A433C3"/>
    <w:pPr>
      <w:ind w:left="1200"/>
    </w:pPr>
  </w:style>
  <w:style w:type="character" w:customStyle="1" w:styleId="70">
    <w:name w:val="Оглавление 7 Знак"/>
    <w:link w:val="7"/>
    <w:rsid w:val="00A433C3"/>
  </w:style>
  <w:style w:type="character" w:customStyle="1" w:styleId="30">
    <w:name w:val="Заголовок 3 Знак"/>
    <w:link w:val="3"/>
    <w:rsid w:val="00A433C3"/>
    <w:rPr>
      <w:rFonts w:ascii="XO Thames" w:hAnsi="XO Thames"/>
      <w:b/>
      <w:i/>
      <w:color w:val="000000"/>
    </w:rPr>
  </w:style>
  <w:style w:type="paragraph" w:styleId="a3">
    <w:name w:val="footer"/>
    <w:basedOn w:val="a"/>
    <w:link w:val="a4"/>
    <w:rsid w:val="00A433C3"/>
    <w:pPr>
      <w:tabs>
        <w:tab w:val="center" w:pos="4677"/>
        <w:tab w:val="right" w:pos="9355"/>
      </w:tabs>
      <w:spacing w:after="0" w:line="240" w:lineRule="auto"/>
    </w:pPr>
  </w:style>
  <w:style w:type="character" w:customStyle="1" w:styleId="a4">
    <w:name w:val="Нижний колонтитул Знак"/>
    <w:basedOn w:val="1"/>
    <w:link w:val="a3"/>
    <w:rsid w:val="00A433C3"/>
  </w:style>
  <w:style w:type="paragraph" w:styleId="31">
    <w:name w:val="toc 3"/>
    <w:next w:val="a"/>
    <w:link w:val="32"/>
    <w:uiPriority w:val="39"/>
    <w:rsid w:val="00A433C3"/>
    <w:pPr>
      <w:ind w:left="400"/>
    </w:pPr>
  </w:style>
  <w:style w:type="character" w:customStyle="1" w:styleId="32">
    <w:name w:val="Оглавление 3 Знак"/>
    <w:link w:val="31"/>
    <w:rsid w:val="00A433C3"/>
  </w:style>
  <w:style w:type="paragraph" w:styleId="a5">
    <w:name w:val="Balloon Text"/>
    <w:basedOn w:val="a"/>
    <w:link w:val="a6"/>
    <w:rsid w:val="00A433C3"/>
    <w:pPr>
      <w:spacing w:after="0" w:line="240" w:lineRule="auto"/>
    </w:pPr>
    <w:rPr>
      <w:rFonts w:ascii="Tahoma" w:hAnsi="Tahoma"/>
      <w:sz w:val="16"/>
    </w:rPr>
  </w:style>
  <w:style w:type="character" w:customStyle="1" w:styleId="a6">
    <w:name w:val="Текст выноски Знак"/>
    <w:basedOn w:val="1"/>
    <w:link w:val="a5"/>
    <w:rsid w:val="00A433C3"/>
    <w:rPr>
      <w:rFonts w:ascii="Tahoma" w:hAnsi="Tahoma"/>
      <w:sz w:val="16"/>
    </w:rPr>
  </w:style>
  <w:style w:type="character" w:customStyle="1" w:styleId="50">
    <w:name w:val="Заголовок 5 Знак"/>
    <w:link w:val="5"/>
    <w:rsid w:val="00A433C3"/>
    <w:rPr>
      <w:rFonts w:ascii="XO Thames" w:hAnsi="XO Thames"/>
      <w:b/>
      <w:color w:val="000000"/>
      <w:sz w:val="22"/>
    </w:rPr>
  </w:style>
  <w:style w:type="character" w:customStyle="1" w:styleId="11">
    <w:name w:val="Заголовок 1 Знак"/>
    <w:link w:val="10"/>
    <w:rsid w:val="00A433C3"/>
    <w:rPr>
      <w:rFonts w:ascii="XO Thames" w:hAnsi="XO Thames"/>
      <w:b/>
      <w:sz w:val="32"/>
    </w:rPr>
  </w:style>
  <w:style w:type="paragraph" w:customStyle="1" w:styleId="12">
    <w:name w:val="Гиперссылка1"/>
    <w:link w:val="a7"/>
    <w:rsid w:val="00A433C3"/>
    <w:rPr>
      <w:color w:val="0000FF"/>
      <w:u w:val="single"/>
    </w:rPr>
  </w:style>
  <w:style w:type="character" w:styleId="a7">
    <w:name w:val="Hyperlink"/>
    <w:link w:val="12"/>
    <w:rsid w:val="00A433C3"/>
    <w:rPr>
      <w:color w:val="0000FF"/>
      <w:u w:val="single"/>
    </w:rPr>
  </w:style>
  <w:style w:type="paragraph" w:customStyle="1" w:styleId="Footnote">
    <w:name w:val="Footnote"/>
    <w:link w:val="Footnote0"/>
    <w:rsid w:val="00A433C3"/>
    <w:rPr>
      <w:rFonts w:ascii="XO Thames" w:hAnsi="XO Thames"/>
    </w:rPr>
  </w:style>
  <w:style w:type="character" w:customStyle="1" w:styleId="Footnote0">
    <w:name w:val="Footnote"/>
    <w:link w:val="Footnote"/>
    <w:rsid w:val="00A433C3"/>
    <w:rPr>
      <w:rFonts w:ascii="XO Thames" w:hAnsi="XO Thames"/>
      <w:sz w:val="22"/>
    </w:rPr>
  </w:style>
  <w:style w:type="paragraph" w:customStyle="1" w:styleId="13">
    <w:name w:val="Основной шрифт абзаца1"/>
    <w:rsid w:val="00A433C3"/>
  </w:style>
  <w:style w:type="paragraph" w:styleId="14">
    <w:name w:val="toc 1"/>
    <w:next w:val="a"/>
    <w:link w:val="15"/>
    <w:uiPriority w:val="39"/>
    <w:rsid w:val="00A433C3"/>
    <w:rPr>
      <w:rFonts w:ascii="XO Thames" w:hAnsi="XO Thames"/>
      <w:b/>
    </w:rPr>
  </w:style>
  <w:style w:type="character" w:customStyle="1" w:styleId="15">
    <w:name w:val="Оглавление 1 Знак"/>
    <w:link w:val="14"/>
    <w:rsid w:val="00A433C3"/>
    <w:rPr>
      <w:rFonts w:ascii="XO Thames" w:hAnsi="XO Thames"/>
      <w:b/>
    </w:rPr>
  </w:style>
  <w:style w:type="paragraph" w:customStyle="1" w:styleId="HeaderandFooter">
    <w:name w:val="Header and Footer"/>
    <w:link w:val="HeaderandFooter0"/>
    <w:rsid w:val="00A433C3"/>
    <w:pPr>
      <w:spacing w:line="360" w:lineRule="auto"/>
    </w:pPr>
    <w:rPr>
      <w:rFonts w:ascii="XO Thames" w:hAnsi="XO Thames"/>
      <w:sz w:val="20"/>
    </w:rPr>
  </w:style>
  <w:style w:type="character" w:customStyle="1" w:styleId="HeaderandFooter0">
    <w:name w:val="Header and Footer"/>
    <w:link w:val="HeaderandFooter"/>
    <w:rsid w:val="00A433C3"/>
    <w:rPr>
      <w:rFonts w:ascii="XO Thames" w:hAnsi="XO Thames"/>
      <w:sz w:val="20"/>
    </w:rPr>
  </w:style>
  <w:style w:type="paragraph" w:styleId="a8">
    <w:name w:val="List Paragraph"/>
    <w:basedOn w:val="a"/>
    <w:link w:val="a9"/>
    <w:uiPriority w:val="34"/>
    <w:qFormat/>
    <w:rsid w:val="00A433C3"/>
    <w:pPr>
      <w:ind w:left="720"/>
      <w:contextualSpacing/>
    </w:pPr>
  </w:style>
  <w:style w:type="character" w:customStyle="1" w:styleId="a9">
    <w:name w:val="Абзац списка Знак"/>
    <w:basedOn w:val="1"/>
    <w:link w:val="a8"/>
    <w:rsid w:val="00A433C3"/>
  </w:style>
  <w:style w:type="paragraph" w:styleId="9">
    <w:name w:val="toc 9"/>
    <w:next w:val="a"/>
    <w:link w:val="90"/>
    <w:uiPriority w:val="39"/>
    <w:rsid w:val="00A433C3"/>
    <w:pPr>
      <w:ind w:left="1600"/>
    </w:pPr>
  </w:style>
  <w:style w:type="character" w:customStyle="1" w:styleId="90">
    <w:name w:val="Оглавление 9 Знак"/>
    <w:link w:val="9"/>
    <w:rsid w:val="00A433C3"/>
  </w:style>
  <w:style w:type="paragraph" w:styleId="8">
    <w:name w:val="toc 8"/>
    <w:next w:val="a"/>
    <w:link w:val="80"/>
    <w:uiPriority w:val="39"/>
    <w:rsid w:val="00A433C3"/>
    <w:pPr>
      <w:ind w:left="1400"/>
    </w:pPr>
  </w:style>
  <w:style w:type="character" w:customStyle="1" w:styleId="80">
    <w:name w:val="Оглавление 8 Знак"/>
    <w:link w:val="8"/>
    <w:rsid w:val="00A433C3"/>
  </w:style>
  <w:style w:type="paragraph" w:styleId="aa">
    <w:name w:val="header"/>
    <w:basedOn w:val="a"/>
    <w:link w:val="ab"/>
    <w:uiPriority w:val="99"/>
    <w:rsid w:val="00A433C3"/>
    <w:pPr>
      <w:tabs>
        <w:tab w:val="center" w:pos="4677"/>
        <w:tab w:val="right" w:pos="9355"/>
      </w:tabs>
      <w:spacing w:after="0" w:line="240" w:lineRule="auto"/>
    </w:pPr>
  </w:style>
  <w:style w:type="character" w:customStyle="1" w:styleId="ab">
    <w:name w:val="Верхний колонтитул Знак"/>
    <w:basedOn w:val="1"/>
    <w:link w:val="aa"/>
    <w:uiPriority w:val="99"/>
    <w:rsid w:val="00A433C3"/>
  </w:style>
  <w:style w:type="paragraph" w:styleId="51">
    <w:name w:val="toc 5"/>
    <w:next w:val="a"/>
    <w:link w:val="52"/>
    <w:uiPriority w:val="39"/>
    <w:rsid w:val="00A433C3"/>
    <w:pPr>
      <w:ind w:left="800"/>
    </w:pPr>
  </w:style>
  <w:style w:type="character" w:customStyle="1" w:styleId="52">
    <w:name w:val="Оглавление 5 Знак"/>
    <w:link w:val="51"/>
    <w:rsid w:val="00A433C3"/>
  </w:style>
  <w:style w:type="paragraph" w:styleId="ac">
    <w:name w:val="Subtitle"/>
    <w:next w:val="a"/>
    <w:link w:val="ad"/>
    <w:uiPriority w:val="11"/>
    <w:qFormat/>
    <w:rsid w:val="00A433C3"/>
    <w:rPr>
      <w:rFonts w:ascii="XO Thames" w:hAnsi="XO Thames"/>
      <w:i/>
      <w:color w:val="616161"/>
      <w:sz w:val="24"/>
    </w:rPr>
  </w:style>
  <w:style w:type="character" w:customStyle="1" w:styleId="ad">
    <w:name w:val="Подзаголовок Знак"/>
    <w:link w:val="ac"/>
    <w:rsid w:val="00A433C3"/>
    <w:rPr>
      <w:rFonts w:ascii="XO Thames" w:hAnsi="XO Thames"/>
      <w:i/>
      <w:color w:val="616161"/>
      <w:sz w:val="24"/>
    </w:rPr>
  </w:style>
  <w:style w:type="paragraph" w:customStyle="1" w:styleId="toc10">
    <w:name w:val="toc 10"/>
    <w:next w:val="a"/>
    <w:link w:val="toc100"/>
    <w:uiPriority w:val="39"/>
    <w:rsid w:val="00A433C3"/>
    <w:pPr>
      <w:ind w:left="1800"/>
    </w:pPr>
  </w:style>
  <w:style w:type="character" w:customStyle="1" w:styleId="toc100">
    <w:name w:val="toc 10"/>
    <w:link w:val="toc10"/>
    <w:rsid w:val="00A433C3"/>
  </w:style>
  <w:style w:type="paragraph" w:styleId="ae">
    <w:name w:val="Title"/>
    <w:next w:val="a"/>
    <w:link w:val="af"/>
    <w:uiPriority w:val="10"/>
    <w:qFormat/>
    <w:rsid w:val="00A433C3"/>
    <w:rPr>
      <w:rFonts w:ascii="XO Thames" w:hAnsi="XO Thames"/>
      <w:b/>
      <w:sz w:val="52"/>
    </w:rPr>
  </w:style>
  <w:style w:type="character" w:customStyle="1" w:styleId="af">
    <w:name w:val="Заголовок Знак"/>
    <w:link w:val="ae"/>
    <w:rsid w:val="00A433C3"/>
    <w:rPr>
      <w:rFonts w:ascii="XO Thames" w:hAnsi="XO Thames"/>
      <w:b/>
      <w:sz w:val="52"/>
    </w:rPr>
  </w:style>
  <w:style w:type="character" w:customStyle="1" w:styleId="40">
    <w:name w:val="Заголовок 4 Знак"/>
    <w:link w:val="4"/>
    <w:rsid w:val="00A433C3"/>
    <w:rPr>
      <w:rFonts w:ascii="XO Thames" w:hAnsi="XO Thames"/>
      <w:b/>
      <w:color w:val="595959"/>
      <w:sz w:val="26"/>
    </w:rPr>
  </w:style>
  <w:style w:type="character" w:customStyle="1" w:styleId="20">
    <w:name w:val="Заголовок 2 Знак"/>
    <w:link w:val="2"/>
    <w:rsid w:val="00A433C3"/>
    <w:rPr>
      <w:rFonts w:ascii="XO Thames" w:hAnsi="XO Thames"/>
      <w:b/>
      <w:color w:val="00A0FF"/>
      <w:sz w:val="26"/>
    </w:rPr>
  </w:style>
  <w:style w:type="paragraph" w:customStyle="1" w:styleId="ConsPlusNormal">
    <w:name w:val="ConsPlusNormal"/>
    <w:link w:val="ConsPlusNormal0"/>
    <w:rsid w:val="00803A24"/>
    <w:pPr>
      <w:widowControl w:val="0"/>
      <w:autoSpaceDE w:val="0"/>
      <w:autoSpaceDN w:val="0"/>
      <w:spacing w:after="0" w:line="240" w:lineRule="auto"/>
    </w:pPr>
    <w:rPr>
      <w:rFonts w:ascii="Calibri" w:hAnsi="Calibri" w:cs="Calibri"/>
      <w:color w:val="auto"/>
    </w:rPr>
  </w:style>
  <w:style w:type="character" w:customStyle="1" w:styleId="ConsPlusNormal0">
    <w:name w:val="ConsPlusNormal Знак"/>
    <w:link w:val="ConsPlusNormal"/>
    <w:rsid w:val="00254A9F"/>
    <w:rPr>
      <w:rFonts w:ascii="Calibri" w:hAnsi="Calibri" w:cs="Calibri"/>
      <w:color w:val="auto"/>
    </w:rPr>
  </w:style>
  <w:style w:type="paragraph" w:styleId="33">
    <w:name w:val="Body Text Indent 3"/>
    <w:basedOn w:val="a"/>
    <w:link w:val="34"/>
    <w:rsid w:val="00DD189F"/>
    <w:pPr>
      <w:spacing w:after="120" w:line="240" w:lineRule="auto"/>
      <w:ind w:left="283"/>
    </w:pPr>
    <w:rPr>
      <w:rFonts w:ascii="Times New Roman" w:hAnsi="Times New Roman"/>
      <w:sz w:val="16"/>
    </w:rPr>
  </w:style>
  <w:style w:type="character" w:customStyle="1" w:styleId="34">
    <w:name w:val="Основной текст с отступом 3 Знак"/>
    <w:basedOn w:val="a0"/>
    <w:link w:val="33"/>
    <w:rsid w:val="00DD189F"/>
    <w:rPr>
      <w:rFonts w:ascii="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7</Pages>
  <Words>2496</Words>
  <Characters>14233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Скрипко Татьяна Валерьевна</dc:creator>
  <cp:lastModifiedBy>Asus</cp:lastModifiedBy>
  <cp:revision>12</cp:revision>
  <cp:lastPrinted>2021-11-23T02:18:00Z</cp:lastPrinted>
  <dcterms:created xsi:type="dcterms:W3CDTF">2021-11-25T10:51:00Z</dcterms:created>
  <dcterms:modified xsi:type="dcterms:W3CDTF">2021-11-25T16:08:00Z</dcterms:modified>
</cp:coreProperties>
</file>